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DBE7C" w14:textId="77777777" w:rsidR="00AE33A2" w:rsidRDefault="00AE33A2">
      <w:pPr>
        <w:pStyle w:val="Corpsdetexte"/>
        <w:rPr>
          <w:sz w:val="20"/>
        </w:rPr>
      </w:pPr>
    </w:p>
    <w:p w14:paraId="70C15EA1" w14:textId="77777777" w:rsidR="00AE33A2" w:rsidRDefault="00AE33A2">
      <w:pPr>
        <w:pStyle w:val="Corpsdetexte"/>
        <w:spacing w:before="8"/>
        <w:rPr>
          <w:sz w:val="10"/>
        </w:rPr>
      </w:pPr>
    </w:p>
    <w:p w14:paraId="4558408C" w14:textId="77777777" w:rsidR="00AE33A2" w:rsidRDefault="00E671D3">
      <w:pPr>
        <w:pStyle w:val="Corpsdetexte"/>
        <w:ind w:left="4431"/>
        <w:rPr>
          <w:sz w:val="20"/>
        </w:rPr>
      </w:pPr>
      <w:r>
        <w:rPr>
          <w:noProof/>
          <w:sz w:val="20"/>
        </w:rPr>
        <w:drawing>
          <wp:inline distT="0" distB="0" distL="0" distR="0" wp14:anchorId="13B16204" wp14:editId="1709EE20">
            <wp:extent cx="921130" cy="47777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21130" cy="477774"/>
                    </a:xfrm>
                    <a:prstGeom prst="rect">
                      <a:avLst/>
                    </a:prstGeom>
                  </pic:spPr>
                </pic:pic>
              </a:graphicData>
            </a:graphic>
          </wp:inline>
        </w:drawing>
      </w:r>
    </w:p>
    <w:p w14:paraId="65B110A6" w14:textId="77777777" w:rsidR="00AE33A2" w:rsidRDefault="00AE33A2">
      <w:pPr>
        <w:pStyle w:val="Corpsdetexte"/>
        <w:spacing w:before="11"/>
        <w:rPr>
          <w:sz w:val="11"/>
        </w:rPr>
      </w:pPr>
    </w:p>
    <w:p w14:paraId="54D8AFAF" w14:textId="77777777" w:rsidR="00AE33A2" w:rsidRDefault="00E671D3">
      <w:pPr>
        <w:pStyle w:val="Titre1"/>
        <w:spacing w:before="91"/>
        <w:ind w:left="3684"/>
        <w:jc w:val="left"/>
      </w:pPr>
      <w:r>
        <w:t>Les Amis des Contamines-Montjoie</w:t>
      </w:r>
    </w:p>
    <w:p w14:paraId="17D89E53" w14:textId="77777777" w:rsidR="00AE33A2" w:rsidRDefault="00AE33A2">
      <w:pPr>
        <w:pStyle w:val="Corpsdetexte"/>
        <w:rPr>
          <w:b/>
          <w:sz w:val="24"/>
        </w:rPr>
      </w:pPr>
    </w:p>
    <w:p w14:paraId="6C3E9025" w14:textId="77777777" w:rsidR="00AE33A2" w:rsidRDefault="00AE33A2">
      <w:pPr>
        <w:pStyle w:val="Corpsdetexte"/>
        <w:spacing w:before="2"/>
        <w:rPr>
          <w:b/>
          <w:sz w:val="20"/>
        </w:rPr>
      </w:pPr>
    </w:p>
    <w:p w14:paraId="372CCBE9" w14:textId="606D6933" w:rsidR="00AE33A2" w:rsidRDefault="00E671D3">
      <w:pPr>
        <w:ind w:left="2635" w:right="2289"/>
        <w:jc w:val="center"/>
        <w:rPr>
          <w:b/>
          <w:sz w:val="24"/>
        </w:rPr>
      </w:pPr>
      <w:r>
        <w:rPr>
          <w:b/>
          <w:sz w:val="24"/>
        </w:rPr>
        <w:t xml:space="preserve">ASSEMBLEE GENERALE DU </w:t>
      </w:r>
      <w:r w:rsidR="00A404E0">
        <w:rPr>
          <w:b/>
          <w:sz w:val="24"/>
        </w:rPr>
        <w:t>6</w:t>
      </w:r>
      <w:r>
        <w:rPr>
          <w:b/>
          <w:sz w:val="24"/>
        </w:rPr>
        <w:t xml:space="preserve"> AOUT 202</w:t>
      </w:r>
      <w:r w:rsidR="00A404E0">
        <w:rPr>
          <w:b/>
          <w:sz w:val="24"/>
        </w:rPr>
        <w:t>4</w:t>
      </w:r>
    </w:p>
    <w:p w14:paraId="4C9775D9" w14:textId="77777777" w:rsidR="00AE33A2" w:rsidRDefault="00AE33A2">
      <w:pPr>
        <w:pStyle w:val="Corpsdetexte"/>
        <w:rPr>
          <w:b/>
          <w:sz w:val="26"/>
        </w:rPr>
      </w:pPr>
    </w:p>
    <w:p w14:paraId="6990D541" w14:textId="77777777" w:rsidR="00AE33A2" w:rsidRDefault="00AE33A2">
      <w:pPr>
        <w:pStyle w:val="Corpsdetexte"/>
        <w:spacing w:before="10"/>
        <w:rPr>
          <w:b/>
          <w:sz w:val="29"/>
        </w:rPr>
      </w:pPr>
    </w:p>
    <w:p w14:paraId="74520D21" w14:textId="77777777" w:rsidR="00AE33A2" w:rsidRDefault="00E671D3">
      <w:pPr>
        <w:pStyle w:val="Titre1"/>
        <w:ind w:left="2880"/>
        <w:jc w:val="left"/>
      </w:pPr>
      <w:r>
        <w:t>RAPPORT D’ACTIVITE ET RAPPORT MORAL</w:t>
      </w:r>
    </w:p>
    <w:p w14:paraId="0ACEA81F" w14:textId="77777777" w:rsidR="00AE33A2" w:rsidRDefault="00AE33A2">
      <w:pPr>
        <w:pStyle w:val="Corpsdetexte"/>
        <w:rPr>
          <w:b/>
          <w:sz w:val="24"/>
        </w:rPr>
      </w:pPr>
    </w:p>
    <w:p w14:paraId="35146DED" w14:textId="77777777" w:rsidR="00AE33A2" w:rsidRDefault="00AE33A2">
      <w:pPr>
        <w:pStyle w:val="Corpsdetexte"/>
        <w:rPr>
          <w:b/>
          <w:sz w:val="24"/>
        </w:rPr>
      </w:pPr>
    </w:p>
    <w:p w14:paraId="3E4E0296" w14:textId="77777777" w:rsidR="00804425" w:rsidRDefault="00804425" w:rsidP="00C4495A">
      <w:pPr>
        <w:pStyle w:val="Corpsdetexte"/>
        <w:spacing w:before="4" w:line="228" w:lineRule="auto"/>
        <w:ind w:right="105"/>
        <w:jc w:val="both"/>
      </w:pPr>
    </w:p>
    <w:p w14:paraId="292EA2A9" w14:textId="7D49BA15" w:rsidR="000B0798" w:rsidRDefault="00E671D3" w:rsidP="00C4495A">
      <w:pPr>
        <w:pStyle w:val="Titre1"/>
        <w:tabs>
          <w:tab w:val="left" w:pos="460"/>
        </w:tabs>
        <w:spacing w:line="276" w:lineRule="auto"/>
        <w:ind w:left="460"/>
        <w:rPr>
          <w:rFonts w:asciiTheme="minorHAnsi" w:hAnsiTheme="minorHAnsi" w:cstheme="minorHAnsi"/>
          <w:b w:val="0"/>
          <w:bCs w:val="0"/>
        </w:rPr>
      </w:pPr>
      <w:r w:rsidRPr="00C4495A">
        <w:rPr>
          <w:rFonts w:asciiTheme="minorHAnsi" w:hAnsiTheme="minorHAnsi" w:cstheme="minorHAnsi"/>
          <w:b w:val="0"/>
          <w:bCs w:val="0"/>
        </w:rPr>
        <w:t xml:space="preserve">Nous sommes réunis aujourd’hui pour la </w:t>
      </w:r>
      <w:r w:rsidR="007F51EF">
        <w:rPr>
          <w:rFonts w:asciiTheme="minorHAnsi" w:hAnsiTheme="minorHAnsi" w:cstheme="minorHAnsi"/>
          <w:b w:val="0"/>
          <w:bCs w:val="0"/>
        </w:rPr>
        <w:t>5</w:t>
      </w:r>
      <w:r w:rsidR="00A404E0">
        <w:rPr>
          <w:rFonts w:asciiTheme="minorHAnsi" w:hAnsiTheme="minorHAnsi" w:cstheme="minorHAnsi"/>
          <w:b w:val="0"/>
          <w:bCs w:val="0"/>
        </w:rPr>
        <w:t>2</w:t>
      </w:r>
      <w:r w:rsidRPr="00C4495A">
        <w:rPr>
          <w:rFonts w:asciiTheme="minorHAnsi" w:hAnsiTheme="minorHAnsi" w:cstheme="minorHAnsi"/>
          <w:b w:val="0"/>
          <w:bCs w:val="0"/>
          <w:vertAlign w:val="superscript"/>
        </w:rPr>
        <w:t>ème</w:t>
      </w:r>
      <w:r w:rsidRPr="00C4495A">
        <w:rPr>
          <w:rFonts w:asciiTheme="minorHAnsi" w:hAnsiTheme="minorHAnsi" w:cstheme="minorHAnsi"/>
          <w:b w:val="0"/>
          <w:bCs w:val="0"/>
        </w:rPr>
        <w:t xml:space="preserve"> assemblée générale de notre</w:t>
      </w:r>
      <w:r w:rsidRPr="00C4495A">
        <w:rPr>
          <w:rFonts w:asciiTheme="minorHAnsi" w:hAnsiTheme="minorHAnsi" w:cstheme="minorHAnsi"/>
          <w:b w:val="0"/>
          <w:bCs w:val="0"/>
          <w:spacing w:val="-15"/>
        </w:rPr>
        <w:t xml:space="preserve"> </w:t>
      </w:r>
      <w:r w:rsidRPr="00C4495A">
        <w:rPr>
          <w:rFonts w:asciiTheme="minorHAnsi" w:hAnsiTheme="minorHAnsi" w:cstheme="minorHAnsi"/>
          <w:b w:val="0"/>
          <w:bCs w:val="0"/>
        </w:rPr>
        <w:t>association</w:t>
      </w:r>
      <w:r w:rsidR="002A1607">
        <w:rPr>
          <w:rFonts w:asciiTheme="minorHAnsi" w:hAnsiTheme="minorHAnsi" w:cstheme="minorHAnsi"/>
          <w:b w:val="0"/>
          <w:bCs w:val="0"/>
        </w:rPr>
        <w:t xml:space="preserve"> qui vient de publier le numéro 10</w:t>
      </w:r>
      <w:r w:rsidR="00A404E0">
        <w:rPr>
          <w:rFonts w:asciiTheme="minorHAnsi" w:hAnsiTheme="minorHAnsi" w:cstheme="minorHAnsi"/>
          <w:b w:val="0"/>
          <w:bCs w:val="0"/>
        </w:rPr>
        <w:t>4</w:t>
      </w:r>
      <w:r w:rsidR="002A1607">
        <w:rPr>
          <w:rFonts w:asciiTheme="minorHAnsi" w:hAnsiTheme="minorHAnsi" w:cstheme="minorHAnsi"/>
          <w:b w:val="0"/>
          <w:bCs w:val="0"/>
        </w:rPr>
        <w:t xml:space="preserve"> de son bulletin semestriel</w:t>
      </w:r>
      <w:r>
        <w:t>.</w:t>
      </w:r>
      <w:r w:rsidR="00C4495A">
        <w:t xml:space="preserve"> </w:t>
      </w:r>
      <w:r w:rsidR="002A1607" w:rsidRPr="002A1607">
        <w:rPr>
          <w:rFonts w:asciiTheme="minorHAnsi" w:hAnsiTheme="minorHAnsi" w:cstheme="minorHAnsi"/>
          <w:b w:val="0"/>
          <w:bCs w:val="0"/>
        </w:rPr>
        <w:t>L</w:t>
      </w:r>
      <w:r w:rsidR="00B2308B">
        <w:rPr>
          <w:rFonts w:asciiTheme="minorHAnsi" w:hAnsiTheme="minorHAnsi" w:cstheme="minorHAnsi"/>
          <w:b w:val="0"/>
          <w:bCs w:val="0"/>
        </w:rPr>
        <w:t>a finalité d’une assemblée Générale d’une association telle que la nôtre est</w:t>
      </w:r>
      <w:r w:rsidR="00B2308B" w:rsidRPr="00B2308B">
        <w:rPr>
          <w:rFonts w:ascii="Arial" w:hAnsi="Arial" w:cs="Arial"/>
          <w:b w:val="0"/>
          <w:bCs w:val="0"/>
          <w:color w:val="4D5156"/>
          <w:shd w:val="clear" w:color="auto" w:fill="FFFFFF"/>
        </w:rPr>
        <w:t xml:space="preserve"> </w:t>
      </w:r>
      <w:r w:rsidR="00B2308B" w:rsidRPr="00B2308B">
        <w:rPr>
          <w:rFonts w:asciiTheme="minorHAnsi" w:hAnsiTheme="minorHAnsi" w:cstheme="minorHAnsi"/>
          <w:b w:val="0"/>
          <w:bCs w:val="0"/>
        </w:rPr>
        <w:t xml:space="preserve">d'échanger avec </w:t>
      </w:r>
      <w:r w:rsidR="00B2308B">
        <w:rPr>
          <w:rFonts w:asciiTheme="minorHAnsi" w:hAnsiTheme="minorHAnsi" w:cstheme="minorHAnsi"/>
          <w:b w:val="0"/>
          <w:bCs w:val="0"/>
        </w:rPr>
        <w:t>s</w:t>
      </w:r>
      <w:r w:rsidR="00B2308B" w:rsidRPr="00B2308B">
        <w:rPr>
          <w:rFonts w:asciiTheme="minorHAnsi" w:hAnsiTheme="minorHAnsi" w:cstheme="minorHAnsi"/>
          <w:b w:val="0"/>
          <w:bCs w:val="0"/>
        </w:rPr>
        <w:t>es membres</w:t>
      </w:r>
      <w:r w:rsidR="000B0798">
        <w:rPr>
          <w:rFonts w:asciiTheme="minorHAnsi" w:hAnsiTheme="minorHAnsi" w:cstheme="minorHAnsi"/>
          <w:b w:val="0"/>
          <w:bCs w:val="0"/>
        </w:rPr>
        <w:t xml:space="preserve">, de faire le point </w:t>
      </w:r>
      <w:r w:rsidR="000B0798" w:rsidRPr="00B2308B">
        <w:rPr>
          <w:rFonts w:asciiTheme="minorHAnsi" w:hAnsiTheme="minorHAnsi" w:cstheme="minorHAnsi"/>
          <w:b w:val="0"/>
          <w:bCs w:val="0"/>
        </w:rPr>
        <w:t>sur</w:t>
      </w:r>
      <w:r w:rsidR="00B2308B">
        <w:rPr>
          <w:rFonts w:asciiTheme="minorHAnsi" w:hAnsiTheme="minorHAnsi" w:cstheme="minorHAnsi"/>
          <w:b w:val="0"/>
          <w:bCs w:val="0"/>
        </w:rPr>
        <w:t xml:space="preserve"> les</w:t>
      </w:r>
      <w:r w:rsidR="00B2308B" w:rsidRPr="00B2308B">
        <w:rPr>
          <w:rFonts w:asciiTheme="minorHAnsi" w:hAnsiTheme="minorHAnsi" w:cstheme="minorHAnsi"/>
          <w:b w:val="0"/>
          <w:bCs w:val="0"/>
        </w:rPr>
        <w:t xml:space="preserve"> activités de l'année passé</w:t>
      </w:r>
      <w:r w:rsidR="00B2308B">
        <w:rPr>
          <w:rFonts w:asciiTheme="minorHAnsi" w:hAnsiTheme="minorHAnsi" w:cstheme="minorHAnsi"/>
          <w:b w:val="0"/>
          <w:bCs w:val="0"/>
        </w:rPr>
        <w:t xml:space="preserve">e </w:t>
      </w:r>
      <w:r w:rsidR="00B2308B" w:rsidRPr="00B2308B">
        <w:rPr>
          <w:rFonts w:asciiTheme="minorHAnsi" w:hAnsiTheme="minorHAnsi" w:cstheme="minorHAnsi"/>
          <w:b w:val="0"/>
          <w:bCs w:val="0"/>
        </w:rPr>
        <w:t xml:space="preserve">et </w:t>
      </w:r>
      <w:r w:rsidR="00B2308B">
        <w:rPr>
          <w:rFonts w:asciiTheme="minorHAnsi" w:hAnsiTheme="minorHAnsi" w:cstheme="minorHAnsi"/>
          <w:b w:val="0"/>
          <w:bCs w:val="0"/>
        </w:rPr>
        <w:t>celles des années à</w:t>
      </w:r>
      <w:r w:rsidR="000B0798">
        <w:rPr>
          <w:rFonts w:asciiTheme="minorHAnsi" w:hAnsiTheme="minorHAnsi" w:cstheme="minorHAnsi"/>
          <w:b w:val="0"/>
          <w:bCs w:val="0"/>
        </w:rPr>
        <w:t xml:space="preserve"> </w:t>
      </w:r>
      <w:r w:rsidR="00B2308B" w:rsidRPr="00B2308B">
        <w:rPr>
          <w:rFonts w:asciiTheme="minorHAnsi" w:hAnsiTheme="minorHAnsi" w:cstheme="minorHAnsi"/>
          <w:b w:val="0"/>
          <w:bCs w:val="0"/>
        </w:rPr>
        <w:t>avenir</w:t>
      </w:r>
      <w:r w:rsidR="000B0798">
        <w:rPr>
          <w:rFonts w:asciiTheme="minorHAnsi" w:hAnsiTheme="minorHAnsi" w:cstheme="minorHAnsi"/>
          <w:b w:val="0"/>
          <w:bCs w:val="0"/>
        </w:rPr>
        <w:t xml:space="preserve">, d’écouter les avis et recommandations, </w:t>
      </w:r>
      <w:r w:rsidR="002A1607" w:rsidRPr="002A1607">
        <w:rPr>
          <w:rFonts w:asciiTheme="minorHAnsi" w:hAnsiTheme="minorHAnsi" w:cstheme="minorHAnsi"/>
          <w:b w:val="0"/>
          <w:bCs w:val="0"/>
        </w:rPr>
        <w:t>e</w:t>
      </w:r>
      <w:r w:rsidR="000B0798">
        <w:rPr>
          <w:rFonts w:asciiTheme="minorHAnsi" w:hAnsiTheme="minorHAnsi" w:cstheme="minorHAnsi"/>
          <w:b w:val="0"/>
          <w:bCs w:val="0"/>
        </w:rPr>
        <w:t xml:space="preserve">t si possible de les mettre en œuvre. C’est le programme </w:t>
      </w:r>
      <w:r w:rsidR="00ED1F15">
        <w:rPr>
          <w:rFonts w:asciiTheme="minorHAnsi" w:hAnsiTheme="minorHAnsi" w:cstheme="minorHAnsi"/>
          <w:b w:val="0"/>
          <w:bCs w:val="0"/>
        </w:rPr>
        <w:t>de</w:t>
      </w:r>
      <w:r w:rsidR="000B0798">
        <w:rPr>
          <w:rFonts w:asciiTheme="minorHAnsi" w:hAnsiTheme="minorHAnsi" w:cstheme="minorHAnsi"/>
          <w:b w:val="0"/>
          <w:bCs w:val="0"/>
        </w:rPr>
        <w:t xml:space="preserve"> cette 5</w:t>
      </w:r>
      <w:r w:rsidR="00A404E0">
        <w:rPr>
          <w:rFonts w:asciiTheme="minorHAnsi" w:hAnsiTheme="minorHAnsi" w:cstheme="minorHAnsi"/>
          <w:b w:val="0"/>
          <w:bCs w:val="0"/>
        </w:rPr>
        <w:t>2</w:t>
      </w:r>
      <w:r w:rsidR="000B0798">
        <w:rPr>
          <w:rFonts w:asciiTheme="minorHAnsi" w:hAnsiTheme="minorHAnsi" w:cstheme="minorHAnsi"/>
          <w:b w:val="0"/>
          <w:bCs w:val="0"/>
        </w:rPr>
        <w:t xml:space="preserve"> </w:t>
      </w:r>
      <w:r w:rsidR="000B0798">
        <w:rPr>
          <w:rFonts w:asciiTheme="minorHAnsi" w:hAnsiTheme="minorHAnsi" w:cstheme="minorHAnsi"/>
          <w:b w:val="0"/>
          <w:bCs w:val="0"/>
          <w:vertAlign w:val="superscript"/>
        </w:rPr>
        <w:t xml:space="preserve">-ème </w:t>
      </w:r>
      <w:r w:rsidR="000B0798">
        <w:rPr>
          <w:rFonts w:asciiTheme="minorHAnsi" w:hAnsiTheme="minorHAnsi" w:cstheme="minorHAnsi"/>
          <w:b w:val="0"/>
          <w:bCs w:val="0"/>
        </w:rPr>
        <w:t xml:space="preserve">assemblée et je vous propose de commencer par quelques questions d’organisation de l’association avant d’aborder </w:t>
      </w:r>
      <w:r w:rsidR="00ED1F15">
        <w:rPr>
          <w:rFonts w:asciiTheme="minorHAnsi" w:hAnsiTheme="minorHAnsi" w:cstheme="minorHAnsi"/>
          <w:b w:val="0"/>
          <w:bCs w:val="0"/>
        </w:rPr>
        <w:t xml:space="preserve">les </w:t>
      </w:r>
      <w:r w:rsidR="000B0798">
        <w:rPr>
          <w:rFonts w:asciiTheme="minorHAnsi" w:hAnsiTheme="minorHAnsi" w:cstheme="minorHAnsi"/>
          <w:b w:val="0"/>
          <w:bCs w:val="0"/>
        </w:rPr>
        <w:t>questions de fond sur l’avenir de notre village et son évolution.</w:t>
      </w:r>
    </w:p>
    <w:p w14:paraId="32B6BB2A" w14:textId="77777777" w:rsidR="002A1607" w:rsidRDefault="002A1607" w:rsidP="00C4495A">
      <w:pPr>
        <w:pStyle w:val="Titre1"/>
        <w:tabs>
          <w:tab w:val="left" w:pos="460"/>
        </w:tabs>
        <w:spacing w:line="276" w:lineRule="auto"/>
        <w:ind w:left="460"/>
        <w:rPr>
          <w:rFonts w:asciiTheme="minorHAnsi" w:hAnsiTheme="minorHAnsi" w:cstheme="minorHAnsi"/>
          <w:b w:val="0"/>
          <w:bCs w:val="0"/>
          <w:sz w:val="24"/>
          <w:szCs w:val="24"/>
        </w:rPr>
      </w:pPr>
    </w:p>
    <w:p w14:paraId="68346619" w14:textId="6E6BE119" w:rsidR="0088451E" w:rsidRDefault="00831A47" w:rsidP="00831A47">
      <w:pPr>
        <w:pStyle w:val="Corpsdetexte"/>
        <w:spacing w:before="4" w:line="276" w:lineRule="auto"/>
        <w:ind w:left="426" w:right="104"/>
        <w:rPr>
          <w:rFonts w:asciiTheme="minorHAnsi" w:hAnsiTheme="minorHAnsi" w:cstheme="minorHAnsi"/>
          <w:sz w:val="24"/>
          <w:szCs w:val="24"/>
        </w:rPr>
      </w:pPr>
      <w:r>
        <w:rPr>
          <w:rFonts w:asciiTheme="minorHAnsi" w:hAnsiTheme="minorHAnsi" w:cstheme="minorHAnsi"/>
          <w:sz w:val="24"/>
          <w:szCs w:val="24"/>
        </w:rPr>
        <w:t>Le</w:t>
      </w:r>
      <w:r w:rsidR="00E27A89" w:rsidRPr="00E27A89">
        <w:rPr>
          <w:rFonts w:asciiTheme="minorHAnsi" w:hAnsiTheme="minorHAnsi" w:cstheme="minorHAnsi"/>
          <w:sz w:val="24"/>
          <w:szCs w:val="24"/>
        </w:rPr>
        <w:t xml:space="preserve"> conseil</w:t>
      </w:r>
      <w:r>
        <w:rPr>
          <w:rFonts w:asciiTheme="minorHAnsi" w:hAnsiTheme="minorHAnsi" w:cstheme="minorHAnsi"/>
          <w:sz w:val="24"/>
          <w:szCs w:val="24"/>
        </w:rPr>
        <w:t xml:space="preserve"> des Amis des Contamines</w:t>
      </w:r>
      <w:r w:rsidR="00E27A89" w:rsidRPr="00E27A89">
        <w:rPr>
          <w:rFonts w:asciiTheme="minorHAnsi" w:hAnsiTheme="minorHAnsi" w:cstheme="minorHAnsi"/>
          <w:sz w:val="24"/>
          <w:szCs w:val="24"/>
        </w:rPr>
        <w:t xml:space="preserve"> est aujourd’hui composé de </w:t>
      </w:r>
      <w:r w:rsidR="007F51EF">
        <w:rPr>
          <w:rFonts w:asciiTheme="minorHAnsi" w:hAnsiTheme="minorHAnsi" w:cstheme="minorHAnsi"/>
          <w:sz w:val="24"/>
          <w:szCs w:val="24"/>
        </w:rPr>
        <w:t>10</w:t>
      </w:r>
      <w:r w:rsidR="00E27A89" w:rsidRPr="00E27A89">
        <w:rPr>
          <w:rFonts w:asciiTheme="minorHAnsi" w:hAnsiTheme="minorHAnsi" w:cstheme="minorHAnsi"/>
          <w:sz w:val="24"/>
          <w:szCs w:val="24"/>
        </w:rPr>
        <w:t xml:space="preserve"> membres</w:t>
      </w:r>
      <w:r>
        <w:rPr>
          <w:rFonts w:asciiTheme="minorHAnsi" w:hAnsiTheme="minorHAnsi" w:cstheme="minorHAnsi"/>
          <w:sz w:val="24"/>
          <w:szCs w:val="24"/>
        </w:rPr>
        <w:t xml:space="preserve"> et</w:t>
      </w:r>
      <w:r w:rsidR="00A404E0">
        <w:rPr>
          <w:rFonts w:asciiTheme="minorHAnsi" w:hAnsiTheme="minorHAnsi" w:cstheme="minorHAnsi"/>
          <w:sz w:val="24"/>
          <w:szCs w:val="24"/>
        </w:rPr>
        <w:t>,</w:t>
      </w:r>
      <w:r>
        <w:rPr>
          <w:rFonts w:asciiTheme="minorHAnsi" w:hAnsiTheme="minorHAnsi" w:cstheme="minorHAnsi"/>
          <w:sz w:val="24"/>
          <w:szCs w:val="24"/>
        </w:rPr>
        <w:t xml:space="preserve"> </w:t>
      </w:r>
      <w:r w:rsidR="00A404E0">
        <w:rPr>
          <w:rFonts w:asciiTheme="minorHAnsi" w:hAnsiTheme="minorHAnsi" w:cstheme="minorHAnsi"/>
          <w:sz w:val="24"/>
          <w:szCs w:val="24"/>
        </w:rPr>
        <w:t>d</w:t>
      </w:r>
      <w:r w:rsidR="00A404E0" w:rsidRPr="00A404E0">
        <w:rPr>
          <w:rFonts w:asciiTheme="minorHAnsi" w:hAnsiTheme="minorHAnsi" w:cstheme="minorHAnsi"/>
          <w:sz w:val="24"/>
          <w:szCs w:val="24"/>
        </w:rPr>
        <w:t>urant l’exercice écoulé, s’est réuni 5 fois</w:t>
      </w:r>
      <w:r w:rsidR="00A404E0">
        <w:rPr>
          <w:rFonts w:asciiTheme="minorHAnsi" w:hAnsiTheme="minorHAnsi" w:cstheme="minorHAnsi"/>
          <w:sz w:val="24"/>
          <w:szCs w:val="24"/>
        </w:rPr>
        <w:t>. J</w:t>
      </w:r>
      <w:r>
        <w:rPr>
          <w:rFonts w:asciiTheme="minorHAnsi" w:hAnsiTheme="minorHAnsi" w:cstheme="minorHAnsi"/>
          <w:sz w:val="24"/>
          <w:szCs w:val="24"/>
        </w:rPr>
        <w:t xml:space="preserve">e souhaiterai en souligner </w:t>
      </w:r>
      <w:r w:rsidR="00B17D72">
        <w:rPr>
          <w:rFonts w:asciiTheme="minorHAnsi" w:hAnsiTheme="minorHAnsi" w:cstheme="minorHAnsi"/>
          <w:sz w:val="24"/>
          <w:szCs w:val="24"/>
        </w:rPr>
        <w:t>le</w:t>
      </w:r>
      <w:r>
        <w:rPr>
          <w:rFonts w:asciiTheme="minorHAnsi" w:hAnsiTheme="minorHAnsi" w:cstheme="minorHAnsi"/>
          <w:sz w:val="24"/>
          <w:szCs w:val="24"/>
        </w:rPr>
        <w:t xml:space="preserve"> bon </w:t>
      </w:r>
      <w:r w:rsidRPr="00831A47">
        <w:rPr>
          <w:rFonts w:asciiTheme="minorHAnsi" w:hAnsiTheme="minorHAnsi" w:cstheme="minorHAnsi"/>
          <w:sz w:val="24"/>
          <w:szCs w:val="24"/>
        </w:rPr>
        <w:t>fonctionnement qui nous permet de travailler dans un cadre amical et chaleureux.</w:t>
      </w:r>
      <w:r w:rsidR="00343E86">
        <w:rPr>
          <w:rFonts w:asciiTheme="minorHAnsi" w:hAnsiTheme="minorHAnsi" w:cstheme="minorHAnsi"/>
          <w:sz w:val="24"/>
          <w:szCs w:val="24"/>
        </w:rPr>
        <w:t xml:space="preserve"> </w:t>
      </w:r>
      <w:r w:rsidR="00E27A89" w:rsidRPr="00E27A89">
        <w:rPr>
          <w:rFonts w:asciiTheme="minorHAnsi" w:hAnsiTheme="minorHAnsi" w:cstheme="minorHAnsi"/>
          <w:sz w:val="24"/>
          <w:szCs w:val="24"/>
        </w:rPr>
        <w:t xml:space="preserve">L’article 5 de nos statuts prévoit que le conseil est composé de 9 à 12 membres élus pour trois ans par l’Assemblée Générale. </w:t>
      </w:r>
      <w:r>
        <w:rPr>
          <w:rFonts w:asciiTheme="minorHAnsi" w:hAnsiTheme="minorHAnsi" w:cstheme="minorHAnsi"/>
          <w:sz w:val="24"/>
          <w:szCs w:val="24"/>
        </w:rPr>
        <w:t>Quatre</w:t>
      </w:r>
      <w:r w:rsidR="00343E86">
        <w:rPr>
          <w:rFonts w:asciiTheme="minorHAnsi" w:hAnsiTheme="minorHAnsi" w:cstheme="minorHAnsi"/>
          <w:sz w:val="24"/>
          <w:szCs w:val="24"/>
        </w:rPr>
        <w:t xml:space="preserve"> </w:t>
      </w:r>
      <w:r w:rsidR="00E27A89" w:rsidRPr="00E27A89">
        <w:rPr>
          <w:rFonts w:asciiTheme="minorHAnsi" w:hAnsiTheme="minorHAnsi" w:cstheme="minorHAnsi"/>
          <w:sz w:val="24"/>
          <w:szCs w:val="24"/>
        </w:rPr>
        <w:t>mandat</w:t>
      </w:r>
      <w:r>
        <w:rPr>
          <w:rFonts w:asciiTheme="minorHAnsi" w:hAnsiTheme="minorHAnsi" w:cstheme="minorHAnsi"/>
          <w:sz w:val="24"/>
          <w:szCs w:val="24"/>
        </w:rPr>
        <w:t>s</w:t>
      </w:r>
      <w:r w:rsidR="00E27A89" w:rsidRPr="00E27A89">
        <w:rPr>
          <w:rFonts w:asciiTheme="minorHAnsi" w:hAnsiTheme="minorHAnsi" w:cstheme="minorHAnsi"/>
          <w:sz w:val="24"/>
          <w:szCs w:val="24"/>
        </w:rPr>
        <w:t xml:space="preserve"> d’administrateur</w:t>
      </w:r>
      <w:r>
        <w:rPr>
          <w:rFonts w:asciiTheme="minorHAnsi" w:hAnsiTheme="minorHAnsi" w:cstheme="minorHAnsi"/>
          <w:sz w:val="24"/>
          <w:szCs w:val="24"/>
        </w:rPr>
        <w:t>s</w:t>
      </w:r>
      <w:r w:rsidR="00E27A89" w:rsidRPr="00E27A89">
        <w:rPr>
          <w:rFonts w:asciiTheme="minorHAnsi" w:hAnsiTheme="minorHAnsi" w:cstheme="minorHAnsi"/>
          <w:sz w:val="24"/>
          <w:szCs w:val="24"/>
        </w:rPr>
        <w:t xml:space="preserve"> vien</w:t>
      </w:r>
      <w:r>
        <w:rPr>
          <w:rFonts w:asciiTheme="minorHAnsi" w:hAnsiTheme="minorHAnsi" w:cstheme="minorHAnsi"/>
          <w:sz w:val="24"/>
          <w:szCs w:val="24"/>
        </w:rPr>
        <w:t>nen</w:t>
      </w:r>
      <w:r w:rsidR="00343E86">
        <w:rPr>
          <w:rFonts w:asciiTheme="minorHAnsi" w:hAnsiTheme="minorHAnsi" w:cstheme="minorHAnsi"/>
          <w:sz w:val="24"/>
          <w:szCs w:val="24"/>
        </w:rPr>
        <w:t xml:space="preserve">t </w:t>
      </w:r>
      <w:r w:rsidR="008E4DF0">
        <w:rPr>
          <w:rFonts w:asciiTheme="minorHAnsi" w:hAnsiTheme="minorHAnsi" w:cstheme="minorHAnsi"/>
          <w:sz w:val="24"/>
          <w:szCs w:val="24"/>
        </w:rPr>
        <w:t xml:space="preserve">à </w:t>
      </w:r>
      <w:r w:rsidR="00E27A89" w:rsidRPr="00E27A89">
        <w:rPr>
          <w:rFonts w:asciiTheme="minorHAnsi" w:hAnsiTheme="minorHAnsi" w:cstheme="minorHAnsi"/>
          <w:sz w:val="24"/>
          <w:szCs w:val="24"/>
        </w:rPr>
        <w:t xml:space="preserve">échéance </w:t>
      </w:r>
      <w:r w:rsidR="00343E86">
        <w:rPr>
          <w:rFonts w:asciiTheme="minorHAnsi" w:hAnsiTheme="minorHAnsi" w:cstheme="minorHAnsi"/>
          <w:sz w:val="24"/>
          <w:szCs w:val="24"/>
        </w:rPr>
        <w:t>cette année</w:t>
      </w:r>
      <w:r w:rsidR="00124555">
        <w:rPr>
          <w:rFonts w:asciiTheme="minorHAnsi" w:hAnsiTheme="minorHAnsi" w:cstheme="minorHAnsi"/>
          <w:sz w:val="24"/>
          <w:szCs w:val="24"/>
        </w:rPr>
        <w:t>, ce</w:t>
      </w:r>
      <w:r>
        <w:rPr>
          <w:rFonts w:asciiTheme="minorHAnsi" w:hAnsiTheme="minorHAnsi" w:cstheme="minorHAnsi"/>
          <w:sz w:val="24"/>
          <w:szCs w:val="24"/>
        </w:rPr>
        <w:t>ux de</w:t>
      </w:r>
      <w:r w:rsidR="001C2ADA">
        <w:rPr>
          <w:rFonts w:asciiTheme="minorHAnsi" w:hAnsiTheme="minorHAnsi" w:cstheme="minorHAnsi"/>
          <w:sz w:val="24"/>
          <w:szCs w:val="24"/>
        </w:rPr>
        <w:t xml:space="preserve"> Pierre Cavalieros, Dominique Leblanc, Eric Bourboulon, Patrick Lepillier et Thomas Le </w:t>
      </w:r>
      <w:r w:rsidR="009722E2">
        <w:rPr>
          <w:rFonts w:asciiTheme="minorHAnsi" w:hAnsiTheme="minorHAnsi" w:cstheme="minorHAnsi"/>
          <w:sz w:val="24"/>
          <w:szCs w:val="24"/>
        </w:rPr>
        <w:t>Chatelier.</w:t>
      </w:r>
      <w:r>
        <w:rPr>
          <w:rFonts w:asciiTheme="minorHAnsi" w:hAnsiTheme="minorHAnsi" w:cstheme="minorHAnsi"/>
          <w:bCs/>
          <w:sz w:val="24"/>
          <w:szCs w:val="24"/>
        </w:rPr>
        <w:t xml:space="preserve"> L</w:t>
      </w:r>
      <w:r w:rsidR="00124555">
        <w:rPr>
          <w:rFonts w:asciiTheme="minorHAnsi" w:hAnsiTheme="minorHAnsi" w:cstheme="minorHAnsi"/>
          <w:sz w:val="24"/>
          <w:szCs w:val="24"/>
        </w:rPr>
        <w:t>e</w:t>
      </w:r>
      <w:r>
        <w:rPr>
          <w:rFonts w:asciiTheme="minorHAnsi" w:hAnsiTheme="minorHAnsi" w:cstheme="minorHAnsi"/>
          <w:sz w:val="24"/>
          <w:szCs w:val="24"/>
        </w:rPr>
        <w:t>ur</w:t>
      </w:r>
      <w:r w:rsidR="00124555">
        <w:rPr>
          <w:rFonts w:asciiTheme="minorHAnsi" w:hAnsiTheme="minorHAnsi" w:cstheme="minorHAnsi"/>
          <w:sz w:val="24"/>
          <w:szCs w:val="24"/>
        </w:rPr>
        <w:t xml:space="preserve"> </w:t>
      </w:r>
      <w:r w:rsidR="00343E86">
        <w:rPr>
          <w:rFonts w:asciiTheme="minorHAnsi" w:hAnsiTheme="minorHAnsi" w:cstheme="minorHAnsi"/>
          <w:sz w:val="24"/>
          <w:szCs w:val="24"/>
        </w:rPr>
        <w:t>renouvellement</w:t>
      </w:r>
      <w:r w:rsidR="00124555">
        <w:rPr>
          <w:rFonts w:asciiTheme="minorHAnsi" w:hAnsiTheme="minorHAnsi" w:cstheme="minorHAnsi"/>
          <w:sz w:val="24"/>
          <w:szCs w:val="24"/>
        </w:rPr>
        <w:t xml:space="preserve"> pour trois ans</w:t>
      </w:r>
      <w:r w:rsidR="00BD1054">
        <w:rPr>
          <w:rFonts w:asciiTheme="minorHAnsi" w:hAnsiTheme="minorHAnsi" w:cstheme="minorHAnsi"/>
          <w:sz w:val="24"/>
          <w:szCs w:val="24"/>
        </w:rPr>
        <w:t xml:space="preserve"> vous </w:t>
      </w:r>
      <w:r>
        <w:rPr>
          <w:rFonts w:asciiTheme="minorHAnsi" w:hAnsiTheme="minorHAnsi" w:cstheme="minorHAnsi"/>
          <w:sz w:val="24"/>
          <w:szCs w:val="24"/>
        </w:rPr>
        <w:t>est</w:t>
      </w:r>
      <w:r w:rsidR="00BD1054">
        <w:rPr>
          <w:rFonts w:asciiTheme="minorHAnsi" w:hAnsiTheme="minorHAnsi" w:cstheme="minorHAnsi"/>
          <w:sz w:val="24"/>
          <w:szCs w:val="24"/>
        </w:rPr>
        <w:t xml:space="preserve"> demandé</w:t>
      </w:r>
      <w:r w:rsidR="00124555">
        <w:rPr>
          <w:rFonts w:asciiTheme="minorHAnsi" w:hAnsiTheme="minorHAnsi" w:cstheme="minorHAnsi"/>
          <w:sz w:val="24"/>
          <w:szCs w:val="24"/>
        </w:rPr>
        <w:t xml:space="preserve">. </w:t>
      </w:r>
      <w:r>
        <w:rPr>
          <w:rFonts w:asciiTheme="minorHAnsi" w:hAnsiTheme="minorHAnsi" w:cstheme="minorHAnsi"/>
          <w:sz w:val="24"/>
          <w:szCs w:val="24"/>
        </w:rPr>
        <w:t xml:space="preserve">Pour ma part, je souhaiterai les remercier de leur fidélité et de leur implication. </w:t>
      </w:r>
    </w:p>
    <w:p w14:paraId="064CC2F4" w14:textId="77777777" w:rsidR="0088451E" w:rsidRDefault="0088451E" w:rsidP="00831A47">
      <w:pPr>
        <w:pStyle w:val="Corpsdetexte"/>
        <w:spacing w:before="4" w:line="276" w:lineRule="auto"/>
        <w:ind w:left="426" w:right="104"/>
        <w:rPr>
          <w:rFonts w:asciiTheme="minorHAnsi" w:hAnsiTheme="minorHAnsi" w:cstheme="minorHAnsi"/>
          <w:sz w:val="24"/>
          <w:szCs w:val="24"/>
        </w:rPr>
      </w:pPr>
    </w:p>
    <w:p w14:paraId="57E4817E" w14:textId="26166983" w:rsidR="00B0319C" w:rsidRDefault="00831A47" w:rsidP="00831A47">
      <w:pPr>
        <w:pStyle w:val="Corpsdetexte"/>
        <w:spacing w:before="4" w:line="276" w:lineRule="auto"/>
        <w:ind w:left="426" w:right="104"/>
        <w:rPr>
          <w:rFonts w:asciiTheme="minorHAnsi" w:hAnsiTheme="minorHAnsi" w:cstheme="minorHAnsi"/>
          <w:sz w:val="24"/>
          <w:szCs w:val="24"/>
        </w:rPr>
      </w:pPr>
      <w:r>
        <w:rPr>
          <w:rFonts w:asciiTheme="minorHAnsi" w:hAnsiTheme="minorHAnsi" w:cstheme="minorHAnsi"/>
          <w:sz w:val="24"/>
          <w:szCs w:val="24"/>
        </w:rPr>
        <w:t xml:space="preserve">Un regret cependant. Pour la </w:t>
      </w:r>
      <w:r w:rsidR="001C2ADA">
        <w:rPr>
          <w:rFonts w:asciiTheme="minorHAnsi" w:hAnsiTheme="minorHAnsi" w:cstheme="minorHAnsi"/>
          <w:sz w:val="24"/>
          <w:szCs w:val="24"/>
        </w:rPr>
        <w:t>troisième</w:t>
      </w:r>
      <w:r>
        <w:rPr>
          <w:rFonts w:asciiTheme="minorHAnsi" w:hAnsiTheme="minorHAnsi" w:cstheme="minorHAnsi"/>
          <w:sz w:val="24"/>
          <w:szCs w:val="24"/>
        </w:rPr>
        <w:t xml:space="preserve"> année consécutive, e</w:t>
      </w:r>
      <w:r w:rsidR="00124555">
        <w:rPr>
          <w:rFonts w:asciiTheme="minorHAnsi" w:hAnsiTheme="minorHAnsi" w:cstheme="minorHAnsi"/>
          <w:sz w:val="24"/>
          <w:szCs w:val="24"/>
        </w:rPr>
        <w:t>n l’absence de candidature</w:t>
      </w:r>
      <w:r w:rsidR="00124555" w:rsidRPr="00124555">
        <w:rPr>
          <w:rFonts w:asciiTheme="minorHAnsi" w:hAnsiTheme="minorHAnsi" w:cstheme="minorHAnsi"/>
          <w:sz w:val="24"/>
          <w:szCs w:val="24"/>
        </w:rPr>
        <w:t>, il ne vous sera pas proposé d’élire de nouveaux</w:t>
      </w:r>
      <w:r w:rsidR="00124555">
        <w:rPr>
          <w:rFonts w:asciiTheme="minorHAnsi" w:hAnsiTheme="minorHAnsi" w:cstheme="minorHAnsi"/>
          <w:sz w:val="24"/>
          <w:szCs w:val="24"/>
        </w:rPr>
        <w:t xml:space="preserve"> </w:t>
      </w:r>
      <w:r w:rsidR="00124555" w:rsidRPr="00124555">
        <w:rPr>
          <w:rFonts w:asciiTheme="minorHAnsi" w:hAnsiTheme="minorHAnsi" w:cstheme="minorHAnsi"/>
          <w:sz w:val="24"/>
          <w:szCs w:val="24"/>
        </w:rPr>
        <w:t>administrateurs</w:t>
      </w:r>
      <w:r>
        <w:rPr>
          <w:rFonts w:asciiTheme="minorHAnsi" w:hAnsiTheme="minorHAnsi" w:cstheme="minorHAnsi"/>
          <w:sz w:val="24"/>
          <w:szCs w:val="24"/>
        </w:rPr>
        <w:t xml:space="preserve">. </w:t>
      </w:r>
      <w:r w:rsidR="00B17D72">
        <w:rPr>
          <w:rFonts w:asciiTheme="minorHAnsi" w:hAnsiTheme="minorHAnsi" w:cstheme="minorHAnsi"/>
          <w:sz w:val="24"/>
          <w:szCs w:val="24"/>
        </w:rPr>
        <w:t xml:space="preserve">Patrick Lepillier, notre trésorier, a envoyé un mail aux nouveaux adhérents pour leur proposer de faire acte de candidature. Ce mail est resté sans réponse. </w:t>
      </w:r>
      <w:r>
        <w:rPr>
          <w:rFonts w:asciiTheme="minorHAnsi" w:hAnsiTheme="minorHAnsi" w:cstheme="minorHAnsi"/>
          <w:sz w:val="24"/>
          <w:szCs w:val="24"/>
        </w:rPr>
        <w:t xml:space="preserve">A nouveau, je lance un appel à </w:t>
      </w:r>
      <w:r w:rsidR="0088451E">
        <w:rPr>
          <w:rFonts w:asciiTheme="minorHAnsi" w:hAnsiTheme="minorHAnsi" w:cstheme="minorHAnsi"/>
          <w:sz w:val="24"/>
          <w:szCs w:val="24"/>
        </w:rPr>
        <w:t>candidatures. T</w:t>
      </w:r>
      <w:r w:rsidR="00124555">
        <w:rPr>
          <w:rFonts w:asciiTheme="minorHAnsi" w:hAnsiTheme="minorHAnsi" w:cstheme="minorHAnsi"/>
          <w:sz w:val="24"/>
          <w:szCs w:val="24"/>
        </w:rPr>
        <w:t xml:space="preserve">outes les candidatures sont </w:t>
      </w:r>
      <w:r w:rsidR="0088451E">
        <w:rPr>
          <w:rFonts w:asciiTheme="minorHAnsi" w:hAnsiTheme="minorHAnsi" w:cstheme="minorHAnsi"/>
          <w:sz w:val="24"/>
          <w:szCs w:val="24"/>
        </w:rPr>
        <w:t>bienvenues. Tous</w:t>
      </w:r>
      <w:r w:rsidR="00EF1502">
        <w:rPr>
          <w:rFonts w:asciiTheme="minorHAnsi" w:hAnsiTheme="minorHAnsi" w:cstheme="minorHAnsi"/>
          <w:sz w:val="24"/>
          <w:szCs w:val="24"/>
        </w:rPr>
        <w:t xml:space="preserve"> ceux</w:t>
      </w:r>
      <w:r w:rsidR="00BD1054">
        <w:rPr>
          <w:rFonts w:asciiTheme="minorHAnsi" w:hAnsiTheme="minorHAnsi" w:cstheme="minorHAnsi"/>
          <w:sz w:val="24"/>
          <w:szCs w:val="24"/>
        </w:rPr>
        <w:t>,</w:t>
      </w:r>
      <w:r w:rsidR="00EF1502">
        <w:rPr>
          <w:rFonts w:asciiTheme="minorHAnsi" w:hAnsiTheme="minorHAnsi" w:cstheme="minorHAnsi"/>
          <w:sz w:val="24"/>
          <w:szCs w:val="24"/>
        </w:rPr>
        <w:t xml:space="preserve"> qui ont fait acte de candidature ont été élus</w:t>
      </w:r>
      <w:r w:rsidR="00BD1054">
        <w:rPr>
          <w:rFonts w:asciiTheme="minorHAnsi" w:hAnsiTheme="minorHAnsi" w:cstheme="minorHAnsi"/>
          <w:sz w:val="24"/>
          <w:szCs w:val="24"/>
        </w:rPr>
        <w:t>,</w:t>
      </w:r>
      <w:r w:rsidR="00EF1502">
        <w:rPr>
          <w:rFonts w:asciiTheme="minorHAnsi" w:hAnsiTheme="minorHAnsi" w:cstheme="minorHAnsi"/>
          <w:sz w:val="24"/>
          <w:szCs w:val="24"/>
        </w:rPr>
        <w:t xml:space="preserve"> et</w:t>
      </w:r>
      <w:r w:rsidR="00B0319C">
        <w:rPr>
          <w:rFonts w:asciiTheme="minorHAnsi" w:hAnsiTheme="minorHAnsi" w:cstheme="minorHAnsi"/>
          <w:sz w:val="24"/>
          <w:szCs w:val="24"/>
        </w:rPr>
        <w:t>,</w:t>
      </w:r>
      <w:r w:rsidR="00EF1502">
        <w:rPr>
          <w:rFonts w:asciiTheme="minorHAnsi" w:hAnsiTheme="minorHAnsi" w:cstheme="minorHAnsi"/>
          <w:sz w:val="24"/>
          <w:szCs w:val="24"/>
        </w:rPr>
        <w:t xml:space="preserve"> je crois pouvoir </w:t>
      </w:r>
      <w:r w:rsidR="00B0319C">
        <w:rPr>
          <w:rFonts w:asciiTheme="minorHAnsi" w:hAnsiTheme="minorHAnsi" w:cstheme="minorHAnsi"/>
          <w:sz w:val="24"/>
          <w:szCs w:val="24"/>
        </w:rPr>
        <w:t xml:space="preserve">en </w:t>
      </w:r>
      <w:r w:rsidR="00EF1502">
        <w:rPr>
          <w:rFonts w:asciiTheme="minorHAnsi" w:hAnsiTheme="minorHAnsi" w:cstheme="minorHAnsi"/>
          <w:sz w:val="24"/>
          <w:szCs w:val="24"/>
        </w:rPr>
        <w:t>témoigne</w:t>
      </w:r>
      <w:r w:rsidR="00052096">
        <w:rPr>
          <w:rFonts w:asciiTheme="minorHAnsi" w:hAnsiTheme="minorHAnsi" w:cstheme="minorHAnsi"/>
          <w:sz w:val="24"/>
          <w:szCs w:val="24"/>
        </w:rPr>
        <w:t>r</w:t>
      </w:r>
      <w:r w:rsidR="00EF1502">
        <w:rPr>
          <w:rFonts w:asciiTheme="minorHAnsi" w:hAnsiTheme="minorHAnsi" w:cstheme="minorHAnsi"/>
          <w:sz w:val="24"/>
          <w:szCs w:val="24"/>
        </w:rPr>
        <w:t xml:space="preserve"> pour eux</w:t>
      </w:r>
      <w:r w:rsidR="00B0319C">
        <w:rPr>
          <w:rFonts w:asciiTheme="minorHAnsi" w:hAnsiTheme="minorHAnsi" w:cstheme="minorHAnsi"/>
          <w:sz w:val="24"/>
          <w:szCs w:val="24"/>
        </w:rPr>
        <w:t xml:space="preserve">, </w:t>
      </w:r>
      <w:r w:rsidR="0088451E">
        <w:rPr>
          <w:rFonts w:asciiTheme="minorHAnsi" w:hAnsiTheme="minorHAnsi" w:cstheme="minorHAnsi"/>
          <w:sz w:val="24"/>
          <w:szCs w:val="24"/>
        </w:rPr>
        <w:t>tous</w:t>
      </w:r>
      <w:r w:rsidR="00B0319C">
        <w:rPr>
          <w:rFonts w:asciiTheme="minorHAnsi" w:hAnsiTheme="minorHAnsi" w:cstheme="minorHAnsi"/>
          <w:sz w:val="24"/>
          <w:szCs w:val="24"/>
        </w:rPr>
        <w:t xml:space="preserve"> sont </w:t>
      </w:r>
      <w:r w:rsidR="0088451E">
        <w:rPr>
          <w:rFonts w:asciiTheme="minorHAnsi" w:hAnsiTheme="minorHAnsi" w:cstheme="minorHAnsi"/>
          <w:sz w:val="24"/>
          <w:szCs w:val="24"/>
        </w:rPr>
        <w:t>heureux de pouvoir ainsi s’impliquer dans la vie du village</w:t>
      </w:r>
      <w:r w:rsidR="00B0319C">
        <w:rPr>
          <w:rFonts w:asciiTheme="minorHAnsi" w:hAnsiTheme="minorHAnsi" w:cstheme="minorHAnsi"/>
          <w:sz w:val="24"/>
          <w:szCs w:val="24"/>
        </w:rPr>
        <w:t>.</w:t>
      </w:r>
      <w:r w:rsidR="0088451E">
        <w:rPr>
          <w:rFonts w:asciiTheme="minorHAnsi" w:hAnsiTheme="minorHAnsi" w:cstheme="minorHAnsi"/>
          <w:sz w:val="24"/>
          <w:szCs w:val="24"/>
        </w:rPr>
        <w:t xml:space="preserve"> Je rassure les candidats éventuels. Le degré d’implication reste modeste et limité, mais il permet de témoigner que les résidents secondaires que nous sommes ne sont pas uniquement des usagers et des consommateurs mais aussi des acteurs </w:t>
      </w:r>
      <w:r w:rsidR="0088451E" w:rsidRPr="0088451E">
        <w:rPr>
          <w:rFonts w:asciiTheme="minorHAnsi" w:hAnsiTheme="minorHAnsi" w:cstheme="minorHAnsi"/>
          <w:sz w:val="24"/>
          <w:szCs w:val="24"/>
        </w:rPr>
        <w:t>qui ne considèrent pas uniquement les Contamines-Montjoie comme un décor.</w:t>
      </w:r>
    </w:p>
    <w:p w14:paraId="55D9D4AF" w14:textId="7448B23C" w:rsidR="00E27A89" w:rsidRDefault="00343E86" w:rsidP="00E27A89">
      <w:pPr>
        <w:pStyle w:val="Corpsdetexte"/>
        <w:spacing w:before="4"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w:t>
      </w:r>
    </w:p>
    <w:p w14:paraId="4FE7797C" w14:textId="396D0EAE" w:rsidR="00F35D33" w:rsidRDefault="00F35D33" w:rsidP="00804425">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Pour ce qui concerne le nombre d’adhérents, Les Amis des Contamines</w:t>
      </w:r>
      <w:r w:rsidR="00E741A5">
        <w:rPr>
          <w:rFonts w:asciiTheme="minorHAnsi" w:hAnsiTheme="minorHAnsi" w:cstheme="minorHAnsi"/>
          <w:sz w:val="24"/>
          <w:szCs w:val="24"/>
        </w:rPr>
        <w:t xml:space="preserve"> compte</w:t>
      </w:r>
      <w:r>
        <w:rPr>
          <w:rFonts w:asciiTheme="minorHAnsi" w:hAnsiTheme="minorHAnsi" w:cstheme="minorHAnsi"/>
          <w:sz w:val="24"/>
          <w:szCs w:val="24"/>
        </w:rPr>
        <w:t>nt</w:t>
      </w:r>
      <w:r w:rsidR="00E741A5">
        <w:rPr>
          <w:rFonts w:asciiTheme="minorHAnsi" w:hAnsiTheme="minorHAnsi" w:cstheme="minorHAnsi"/>
          <w:sz w:val="24"/>
          <w:szCs w:val="24"/>
        </w:rPr>
        <w:t xml:space="preserve"> aujourd’hui 14</w:t>
      </w:r>
      <w:r>
        <w:rPr>
          <w:rFonts w:asciiTheme="minorHAnsi" w:hAnsiTheme="minorHAnsi" w:cstheme="minorHAnsi"/>
          <w:sz w:val="24"/>
          <w:szCs w:val="24"/>
        </w:rPr>
        <w:t>5</w:t>
      </w:r>
      <w:r w:rsidR="00E741A5">
        <w:rPr>
          <w:rFonts w:asciiTheme="minorHAnsi" w:hAnsiTheme="minorHAnsi" w:cstheme="minorHAnsi"/>
          <w:sz w:val="24"/>
          <w:szCs w:val="24"/>
        </w:rPr>
        <w:t xml:space="preserve"> membres à jour de leur cotisation</w:t>
      </w:r>
      <w:r>
        <w:rPr>
          <w:rFonts w:asciiTheme="minorHAnsi" w:hAnsiTheme="minorHAnsi" w:cstheme="minorHAnsi"/>
          <w:sz w:val="24"/>
          <w:szCs w:val="24"/>
        </w:rPr>
        <w:t xml:space="preserve"> ainsi que </w:t>
      </w:r>
      <w:r w:rsidR="00B17D72">
        <w:rPr>
          <w:rFonts w:asciiTheme="minorHAnsi" w:hAnsiTheme="minorHAnsi" w:cstheme="minorHAnsi"/>
          <w:sz w:val="24"/>
          <w:szCs w:val="24"/>
        </w:rPr>
        <w:t>30</w:t>
      </w:r>
      <w:r>
        <w:rPr>
          <w:rFonts w:asciiTheme="minorHAnsi" w:hAnsiTheme="minorHAnsi" w:cstheme="minorHAnsi"/>
          <w:sz w:val="24"/>
          <w:szCs w:val="24"/>
        </w:rPr>
        <w:t xml:space="preserve"> enfants d’adhérents inscrits par leurs parents en contrepartie d’une cotisation réduite de moitié.</w:t>
      </w:r>
    </w:p>
    <w:p w14:paraId="08206BB8" w14:textId="77777777" w:rsidR="00F35D33" w:rsidRDefault="00F35D33" w:rsidP="00804425">
      <w:pPr>
        <w:pStyle w:val="Corpsdetexte"/>
        <w:spacing w:line="276" w:lineRule="auto"/>
        <w:ind w:left="426" w:right="104"/>
        <w:jc w:val="both"/>
        <w:rPr>
          <w:rFonts w:asciiTheme="minorHAnsi" w:hAnsiTheme="minorHAnsi" w:cstheme="minorHAnsi"/>
          <w:sz w:val="24"/>
          <w:szCs w:val="24"/>
        </w:rPr>
      </w:pPr>
    </w:p>
    <w:p w14:paraId="40E886CF" w14:textId="77777777" w:rsidR="00376FF7" w:rsidRDefault="00376FF7" w:rsidP="00804425">
      <w:pPr>
        <w:pStyle w:val="Corpsdetexte"/>
        <w:spacing w:line="276" w:lineRule="auto"/>
        <w:ind w:left="426" w:right="104"/>
        <w:jc w:val="both"/>
        <w:rPr>
          <w:rFonts w:asciiTheme="minorHAnsi" w:hAnsiTheme="minorHAnsi" w:cstheme="minorHAnsi"/>
          <w:sz w:val="24"/>
          <w:szCs w:val="24"/>
        </w:rPr>
      </w:pPr>
    </w:p>
    <w:p w14:paraId="160547EC" w14:textId="77777777" w:rsidR="00376FF7" w:rsidRDefault="00376FF7" w:rsidP="00804425">
      <w:pPr>
        <w:pStyle w:val="Corpsdetexte"/>
        <w:spacing w:line="276" w:lineRule="auto"/>
        <w:ind w:left="426" w:right="104"/>
        <w:jc w:val="both"/>
        <w:rPr>
          <w:rFonts w:asciiTheme="minorHAnsi" w:hAnsiTheme="minorHAnsi" w:cstheme="minorHAnsi"/>
          <w:sz w:val="24"/>
          <w:szCs w:val="24"/>
        </w:rPr>
      </w:pPr>
    </w:p>
    <w:p w14:paraId="4A020E5D" w14:textId="77777777" w:rsidR="00376FF7" w:rsidRDefault="00376FF7" w:rsidP="00804425">
      <w:pPr>
        <w:pStyle w:val="Corpsdetexte"/>
        <w:spacing w:line="276" w:lineRule="auto"/>
        <w:ind w:left="426" w:right="104"/>
        <w:jc w:val="both"/>
        <w:rPr>
          <w:rFonts w:asciiTheme="minorHAnsi" w:hAnsiTheme="minorHAnsi" w:cstheme="minorHAnsi"/>
          <w:sz w:val="24"/>
          <w:szCs w:val="24"/>
        </w:rPr>
      </w:pPr>
    </w:p>
    <w:p w14:paraId="7DAC05AF" w14:textId="77777777" w:rsidR="00376FF7" w:rsidRDefault="00376FF7" w:rsidP="00804425">
      <w:pPr>
        <w:pStyle w:val="Corpsdetexte"/>
        <w:spacing w:line="276" w:lineRule="auto"/>
        <w:ind w:left="426" w:right="104"/>
        <w:jc w:val="both"/>
        <w:rPr>
          <w:rFonts w:asciiTheme="minorHAnsi" w:hAnsiTheme="minorHAnsi" w:cstheme="minorHAnsi"/>
          <w:sz w:val="24"/>
          <w:szCs w:val="24"/>
        </w:rPr>
      </w:pPr>
    </w:p>
    <w:p w14:paraId="3307FCC4" w14:textId="77777777" w:rsidR="00BF7EA3" w:rsidRDefault="00D043D2" w:rsidP="00804425">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 xml:space="preserve">Les efforts engagés par notre trésorier, Patrick Lepillier, ont permis </w:t>
      </w:r>
      <w:r w:rsidR="00B17D72">
        <w:rPr>
          <w:rFonts w:asciiTheme="minorHAnsi" w:hAnsiTheme="minorHAnsi" w:cstheme="minorHAnsi"/>
          <w:sz w:val="24"/>
          <w:szCs w:val="24"/>
        </w:rPr>
        <w:t>de ralentir</w:t>
      </w:r>
      <w:r w:rsidR="00F35D33">
        <w:rPr>
          <w:rFonts w:asciiTheme="minorHAnsi" w:hAnsiTheme="minorHAnsi" w:cstheme="minorHAnsi"/>
          <w:sz w:val="24"/>
          <w:szCs w:val="24"/>
        </w:rPr>
        <w:t xml:space="preserve"> le mouvement de diminution du nombre de nos membre</w:t>
      </w:r>
      <w:r w:rsidR="00ED1F15">
        <w:rPr>
          <w:rFonts w:asciiTheme="minorHAnsi" w:hAnsiTheme="minorHAnsi" w:cstheme="minorHAnsi"/>
          <w:sz w:val="24"/>
          <w:szCs w:val="24"/>
        </w:rPr>
        <w:t>, constaté depuis plusieurs années</w:t>
      </w:r>
      <w:r w:rsidR="00B17D72">
        <w:rPr>
          <w:rFonts w:asciiTheme="minorHAnsi" w:hAnsiTheme="minorHAnsi" w:cstheme="minorHAnsi"/>
          <w:sz w:val="24"/>
          <w:szCs w:val="24"/>
        </w:rPr>
        <w:t xml:space="preserve">, mais la tendance de fond </w:t>
      </w:r>
      <w:r w:rsidR="009F2B29">
        <w:rPr>
          <w:rFonts w:asciiTheme="minorHAnsi" w:hAnsiTheme="minorHAnsi" w:cstheme="minorHAnsi"/>
          <w:sz w:val="24"/>
          <w:szCs w:val="24"/>
        </w:rPr>
        <w:t>reste préoccupante</w:t>
      </w:r>
      <w:r w:rsidR="00B17D72">
        <w:rPr>
          <w:rFonts w:asciiTheme="minorHAnsi" w:hAnsiTheme="minorHAnsi" w:cstheme="minorHAnsi"/>
          <w:sz w:val="24"/>
          <w:szCs w:val="24"/>
        </w:rPr>
        <w:t>.</w:t>
      </w:r>
    </w:p>
    <w:p w14:paraId="37C9DAD6" w14:textId="4F380440" w:rsidR="008D3F8B" w:rsidRDefault="00F35D33" w:rsidP="00804425">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 xml:space="preserve"> </w:t>
      </w:r>
    </w:p>
    <w:p w14:paraId="48B1E535" w14:textId="5722CF25" w:rsidR="00A045E5" w:rsidRDefault="006B3F6E" w:rsidP="00804425">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Autre sujet de préoccupation</w:t>
      </w:r>
      <w:r w:rsidR="00ED1F15">
        <w:rPr>
          <w:rFonts w:asciiTheme="minorHAnsi" w:hAnsiTheme="minorHAnsi" w:cstheme="minorHAnsi"/>
          <w:sz w:val="24"/>
          <w:szCs w:val="24"/>
        </w:rPr>
        <w:t xml:space="preserve"> pour notre organisation</w:t>
      </w:r>
      <w:r>
        <w:rPr>
          <w:rFonts w:asciiTheme="minorHAnsi" w:hAnsiTheme="minorHAnsi" w:cstheme="minorHAnsi"/>
          <w:sz w:val="24"/>
          <w:szCs w:val="24"/>
        </w:rPr>
        <w:t xml:space="preserve">, notre budget qui bien que modeste, </w:t>
      </w:r>
      <w:r w:rsidR="009F2B29">
        <w:rPr>
          <w:rFonts w:asciiTheme="minorHAnsi" w:hAnsiTheme="minorHAnsi" w:cstheme="minorHAnsi"/>
          <w:sz w:val="24"/>
          <w:szCs w:val="24"/>
        </w:rPr>
        <w:t>était</w:t>
      </w:r>
      <w:r>
        <w:rPr>
          <w:rFonts w:asciiTheme="minorHAnsi" w:hAnsiTheme="minorHAnsi" w:cstheme="minorHAnsi"/>
          <w:sz w:val="24"/>
          <w:szCs w:val="24"/>
        </w:rPr>
        <w:t xml:space="preserve"> en déficit</w:t>
      </w:r>
      <w:r w:rsidR="009F2B29">
        <w:rPr>
          <w:rFonts w:asciiTheme="minorHAnsi" w:hAnsiTheme="minorHAnsi" w:cstheme="minorHAnsi"/>
          <w:sz w:val="24"/>
          <w:szCs w:val="24"/>
        </w:rPr>
        <w:t xml:space="preserve">. Grâce à une augmentation des recettes du fait de l’augmentation de la cotisation à 30€ et </w:t>
      </w:r>
      <w:r w:rsidR="00A045E5">
        <w:rPr>
          <w:rFonts w:asciiTheme="minorHAnsi" w:hAnsiTheme="minorHAnsi" w:cstheme="minorHAnsi"/>
          <w:sz w:val="24"/>
          <w:szCs w:val="24"/>
        </w:rPr>
        <w:t xml:space="preserve">grâce à </w:t>
      </w:r>
      <w:r w:rsidR="009F2B29">
        <w:rPr>
          <w:rFonts w:asciiTheme="minorHAnsi" w:hAnsiTheme="minorHAnsi" w:cstheme="minorHAnsi"/>
          <w:sz w:val="24"/>
          <w:szCs w:val="24"/>
        </w:rPr>
        <w:t>une diminution des dépenses du fait de l’envoi par messagerie numérique du bulletin à ceux qui n’ont pas demandé un envoi postal</w:t>
      </w:r>
      <w:r w:rsidR="00A045E5">
        <w:rPr>
          <w:rFonts w:asciiTheme="minorHAnsi" w:hAnsiTheme="minorHAnsi" w:cstheme="minorHAnsi"/>
          <w:sz w:val="24"/>
          <w:szCs w:val="24"/>
        </w:rPr>
        <w:t xml:space="preserve"> moyennant une cotisation additionnelle de 10€</w:t>
      </w:r>
      <w:r w:rsidR="009F2B29">
        <w:rPr>
          <w:rFonts w:asciiTheme="minorHAnsi" w:hAnsiTheme="minorHAnsi" w:cstheme="minorHAnsi"/>
          <w:sz w:val="24"/>
          <w:szCs w:val="24"/>
        </w:rPr>
        <w:t xml:space="preserve">, notre budget est désormais à l’équilibre. </w:t>
      </w:r>
      <w:r w:rsidR="00A045E5">
        <w:rPr>
          <w:rFonts w:asciiTheme="minorHAnsi" w:hAnsiTheme="minorHAnsi" w:cstheme="minorHAnsi"/>
          <w:sz w:val="24"/>
          <w:szCs w:val="24"/>
        </w:rPr>
        <w:t xml:space="preserve">Il devrait être positif l’année prochaine en raison de l’aide de l’Office du tourisme, que je remercie, pour l’organisation du concert </w:t>
      </w:r>
      <w:proofErr w:type="spellStart"/>
      <w:r w:rsidR="00A045E5">
        <w:rPr>
          <w:rFonts w:asciiTheme="minorHAnsi" w:hAnsiTheme="minorHAnsi" w:cstheme="minorHAnsi"/>
          <w:sz w:val="24"/>
          <w:szCs w:val="24"/>
        </w:rPr>
        <w:t>Samivel</w:t>
      </w:r>
      <w:proofErr w:type="spellEnd"/>
      <w:r w:rsidR="00A045E5">
        <w:rPr>
          <w:rFonts w:asciiTheme="minorHAnsi" w:hAnsiTheme="minorHAnsi" w:cstheme="minorHAnsi"/>
          <w:sz w:val="24"/>
          <w:szCs w:val="24"/>
        </w:rPr>
        <w:t>.</w:t>
      </w:r>
    </w:p>
    <w:p w14:paraId="4E6F4004" w14:textId="77777777" w:rsidR="00A045E5" w:rsidRDefault="00A045E5" w:rsidP="00804425">
      <w:pPr>
        <w:pStyle w:val="Corpsdetexte"/>
        <w:spacing w:line="276" w:lineRule="auto"/>
        <w:ind w:left="426" w:right="104"/>
        <w:jc w:val="both"/>
        <w:rPr>
          <w:rFonts w:asciiTheme="minorHAnsi" w:hAnsiTheme="minorHAnsi" w:cstheme="minorHAnsi"/>
          <w:sz w:val="24"/>
          <w:szCs w:val="24"/>
        </w:rPr>
      </w:pPr>
    </w:p>
    <w:p w14:paraId="4B0D7715" w14:textId="6BB3090E" w:rsidR="00822F59" w:rsidRDefault="00822F59" w:rsidP="00804425">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 xml:space="preserve">En ce qui concerne les priorités des Amis des Contamines pour l’année en cours et les années à venir, celles-ci n’ont guère variées et pour l’essentiel demeurent les mêmes.  </w:t>
      </w:r>
    </w:p>
    <w:p w14:paraId="759DB1A0" w14:textId="77777777" w:rsidR="00822F59" w:rsidRDefault="00822F59" w:rsidP="00804425">
      <w:pPr>
        <w:pStyle w:val="Corpsdetexte"/>
        <w:spacing w:line="276" w:lineRule="auto"/>
        <w:ind w:left="426" w:right="104"/>
        <w:jc w:val="both"/>
        <w:rPr>
          <w:rFonts w:asciiTheme="minorHAnsi" w:hAnsiTheme="minorHAnsi" w:cstheme="minorHAnsi"/>
          <w:sz w:val="24"/>
          <w:szCs w:val="24"/>
        </w:rPr>
      </w:pPr>
    </w:p>
    <w:p w14:paraId="1C286D00" w14:textId="3F41C94F" w:rsidR="00610151" w:rsidRDefault="00822F59" w:rsidP="00804425">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 xml:space="preserve">Première priorité, le </w:t>
      </w:r>
      <w:r w:rsidR="00577872" w:rsidRPr="00577872">
        <w:rPr>
          <w:rFonts w:asciiTheme="minorHAnsi" w:hAnsiTheme="minorHAnsi" w:cstheme="minorHAnsi"/>
          <w:sz w:val="24"/>
          <w:szCs w:val="24"/>
        </w:rPr>
        <w:t xml:space="preserve">maintien d’un fil d’information et de communication, sous la forme de </w:t>
      </w:r>
      <w:r w:rsidR="00A045E5">
        <w:rPr>
          <w:rFonts w:asciiTheme="minorHAnsi" w:hAnsiTheme="minorHAnsi" w:cstheme="minorHAnsi"/>
          <w:sz w:val="24"/>
          <w:szCs w:val="24"/>
        </w:rPr>
        <w:t>messages</w:t>
      </w:r>
      <w:r w:rsidR="00577872" w:rsidRPr="00577872">
        <w:rPr>
          <w:rFonts w:asciiTheme="minorHAnsi" w:hAnsiTheme="minorHAnsi" w:cstheme="minorHAnsi"/>
          <w:sz w:val="24"/>
          <w:szCs w:val="24"/>
        </w:rPr>
        <w:t xml:space="preserve"> électroniques et de bulletins</w:t>
      </w:r>
      <w:r>
        <w:rPr>
          <w:rFonts w:asciiTheme="minorHAnsi" w:hAnsiTheme="minorHAnsi" w:cstheme="minorHAnsi"/>
          <w:sz w:val="24"/>
          <w:szCs w:val="24"/>
        </w:rPr>
        <w:t>. C’est pour nous un</w:t>
      </w:r>
      <w:r w:rsidR="00577872" w:rsidRPr="00577872">
        <w:rPr>
          <w:rFonts w:asciiTheme="minorHAnsi" w:hAnsiTheme="minorHAnsi" w:cstheme="minorHAnsi"/>
          <w:sz w:val="24"/>
          <w:szCs w:val="24"/>
        </w:rPr>
        <w:t xml:space="preserve"> point-clé qui </w:t>
      </w:r>
      <w:r w:rsidR="00577872">
        <w:rPr>
          <w:rFonts w:asciiTheme="minorHAnsi" w:hAnsiTheme="minorHAnsi" w:cstheme="minorHAnsi"/>
          <w:sz w:val="24"/>
          <w:szCs w:val="24"/>
        </w:rPr>
        <w:t>mobilise une partie importante de nos efforts</w:t>
      </w:r>
      <w:r w:rsidR="00BF7EA3">
        <w:rPr>
          <w:rFonts w:asciiTheme="minorHAnsi" w:hAnsiTheme="minorHAnsi" w:cstheme="minorHAnsi"/>
          <w:sz w:val="24"/>
          <w:szCs w:val="24"/>
        </w:rPr>
        <w:t xml:space="preserve">, </w:t>
      </w:r>
      <w:r w:rsidR="00577872" w:rsidRPr="00577872">
        <w:rPr>
          <w:rFonts w:asciiTheme="minorHAnsi" w:hAnsiTheme="minorHAnsi" w:cstheme="minorHAnsi"/>
          <w:sz w:val="24"/>
          <w:szCs w:val="24"/>
        </w:rPr>
        <w:t>semble donner satisfaction et susciter votre intérêt</w:t>
      </w:r>
      <w:r w:rsidR="00B57EF5">
        <w:rPr>
          <w:rFonts w:asciiTheme="minorHAnsi" w:hAnsiTheme="minorHAnsi" w:cstheme="minorHAnsi"/>
          <w:sz w:val="24"/>
          <w:szCs w:val="24"/>
        </w:rPr>
        <w:t>.</w:t>
      </w:r>
      <w:r w:rsidR="00577872">
        <w:rPr>
          <w:rFonts w:asciiTheme="minorHAnsi" w:hAnsiTheme="minorHAnsi" w:cstheme="minorHAnsi"/>
          <w:sz w:val="24"/>
          <w:szCs w:val="24"/>
        </w:rPr>
        <w:t xml:space="preserve"> Nous croyons que la vocation première des Amis des Contamines est de garder le lien avec le village</w:t>
      </w:r>
      <w:r w:rsidR="00610151">
        <w:rPr>
          <w:rFonts w:asciiTheme="minorHAnsi" w:hAnsiTheme="minorHAnsi" w:cstheme="minorHAnsi"/>
          <w:sz w:val="24"/>
          <w:szCs w:val="24"/>
        </w:rPr>
        <w:t xml:space="preserve"> pour ceux qui n’y résident pas en permanence, et de faire en sorte qu’ils soient informés des projets en cours, des événements marquants, des difficultés éventuelles.</w:t>
      </w:r>
    </w:p>
    <w:p w14:paraId="5F4B7B06" w14:textId="6DBB6CFE" w:rsidR="005049F3" w:rsidRDefault="005049F3" w:rsidP="00804425">
      <w:pPr>
        <w:pStyle w:val="Corpsdetexte"/>
        <w:spacing w:line="276" w:lineRule="auto"/>
        <w:ind w:left="426" w:right="104"/>
        <w:jc w:val="both"/>
        <w:rPr>
          <w:rFonts w:asciiTheme="minorHAnsi" w:hAnsiTheme="minorHAnsi" w:cstheme="minorHAnsi"/>
          <w:sz w:val="24"/>
          <w:szCs w:val="24"/>
        </w:rPr>
      </w:pPr>
    </w:p>
    <w:p w14:paraId="650DEAEC" w14:textId="03EBAAE1" w:rsidR="00610151" w:rsidRDefault="00610151" w:rsidP="00804425">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Notre seconde priorité est de participer à la vie du village</w:t>
      </w:r>
      <w:r w:rsidR="00FE08B9">
        <w:rPr>
          <w:rFonts w:asciiTheme="minorHAnsi" w:hAnsiTheme="minorHAnsi" w:cstheme="minorHAnsi"/>
          <w:sz w:val="24"/>
          <w:szCs w:val="24"/>
        </w:rPr>
        <w:t>, à son animation</w:t>
      </w:r>
      <w:r w:rsidR="00F51CFA">
        <w:rPr>
          <w:rFonts w:asciiTheme="minorHAnsi" w:hAnsiTheme="minorHAnsi" w:cstheme="minorHAnsi"/>
          <w:sz w:val="24"/>
          <w:szCs w:val="24"/>
        </w:rPr>
        <w:t xml:space="preserve"> et je souhaitais remercier tout particulièrement Eric Bourboulon et son équipe d’avoir permis que les Amis des Contamines soient à l’initiative d’un événement culturel aux Contamines de haute qualité. La troisième édition de</w:t>
      </w:r>
      <w:r w:rsidR="00F51CFA" w:rsidRPr="00F51CFA">
        <w:rPr>
          <w:rFonts w:ascii="Helvetica" w:hAnsi="Helvetica"/>
          <w:color w:val="202020"/>
          <w:shd w:val="clear" w:color="auto" w:fill="FFFFFF"/>
        </w:rPr>
        <w:t xml:space="preserve"> </w:t>
      </w:r>
      <w:r w:rsidR="00F51CFA" w:rsidRPr="00F51CFA">
        <w:rPr>
          <w:rFonts w:asciiTheme="minorHAnsi" w:hAnsiTheme="minorHAnsi" w:cstheme="minorHAnsi"/>
          <w:sz w:val="24"/>
          <w:szCs w:val="24"/>
        </w:rPr>
        <w:t>DO RE MI SAMIVEL</w:t>
      </w:r>
      <w:r w:rsidR="00F51CFA">
        <w:rPr>
          <w:rFonts w:asciiTheme="minorHAnsi" w:hAnsiTheme="minorHAnsi" w:cstheme="minorHAnsi"/>
          <w:sz w:val="24"/>
          <w:szCs w:val="24"/>
        </w:rPr>
        <w:t>, les Dômes en musique</w:t>
      </w:r>
      <w:r w:rsidR="005049F3">
        <w:rPr>
          <w:rFonts w:asciiTheme="minorHAnsi" w:hAnsiTheme="minorHAnsi" w:cstheme="minorHAnsi"/>
          <w:sz w:val="24"/>
          <w:szCs w:val="24"/>
        </w:rPr>
        <w:t xml:space="preserve">, </w:t>
      </w:r>
      <w:r w:rsidR="00822F59">
        <w:rPr>
          <w:rFonts w:asciiTheme="minorHAnsi" w:hAnsiTheme="minorHAnsi" w:cstheme="minorHAnsi"/>
          <w:sz w:val="24"/>
          <w:szCs w:val="24"/>
        </w:rPr>
        <w:t xml:space="preserve">se tiendra </w:t>
      </w:r>
      <w:r w:rsidR="00A045E5">
        <w:rPr>
          <w:rFonts w:asciiTheme="minorHAnsi" w:hAnsiTheme="minorHAnsi" w:cstheme="minorHAnsi"/>
          <w:sz w:val="24"/>
          <w:szCs w:val="24"/>
        </w:rPr>
        <w:t>samedi</w:t>
      </w:r>
      <w:r w:rsidR="005049F3">
        <w:rPr>
          <w:rFonts w:asciiTheme="minorHAnsi" w:hAnsiTheme="minorHAnsi" w:cstheme="minorHAnsi"/>
          <w:sz w:val="24"/>
          <w:szCs w:val="24"/>
        </w:rPr>
        <w:t xml:space="preserve"> soir et </w:t>
      </w:r>
      <w:r w:rsidR="00822F59">
        <w:rPr>
          <w:rFonts w:asciiTheme="minorHAnsi" w:hAnsiTheme="minorHAnsi" w:cstheme="minorHAnsi"/>
          <w:sz w:val="24"/>
          <w:szCs w:val="24"/>
        </w:rPr>
        <w:t xml:space="preserve">je vous y invite avec insistance. Ceux qui y ont assisté les années précédentes pourront vous dire la qualité </w:t>
      </w:r>
      <w:r w:rsidR="00F846D2">
        <w:rPr>
          <w:rFonts w:asciiTheme="minorHAnsi" w:hAnsiTheme="minorHAnsi" w:cstheme="minorHAnsi"/>
          <w:sz w:val="24"/>
          <w:szCs w:val="24"/>
        </w:rPr>
        <w:t xml:space="preserve">du programme et de l’interprétation, un niveau exceptionnel pour un petit village comme Les Contamines. </w:t>
      </w:r>
      <w:r w:rsidR="005049F3">
        <w:rPr>
          <w:rFonts w:asciiTheme="minorHAnsi" w:hAnsiTheme="minorHAnsi" w:cstheme="minorHAnsi"/>
          <w:sz w:val="24"/>
          <w:szCs w:val="24"/>
        </w:rPr>
        <w:t>Ce succès est</w:t>
      </w:r>
      <w:r w:rsidR="00F51CFA">
        <w:rPr>
          <w:rFonts w:asciiTheme="minorHAnsi" w:hAnsiTheme="minorHAnsi" w:cstheme="minorHAnsi"/>
          <w:sz w:val="24"/>
          <w:szCs w:val="24"/>
        </w:rPr>
        <w:t xml:space="preserve"> </w:t>
      </w:r>
      <w:r w:rsidR="005049F3" w:rsidRPr="005049F3">
        <w:rPr>
          <w:rFonts w:asciiTheme="minorHAnsi" w:hAnsiTheme="minorHAnsi" w:cstheme="minorHAnsi"/>
          <w:sz w:val="24"/>
          <w:szCs w:val="24"/>
        </w:rPr>
        <w:t>le résultat de beaucoup de travail et d’une certaine prise de risques. Merci à Éric et à ses proches de se mobiliser aussi activement, en espérant qu’ils pourront continuer à le faire encore très longtemps et pour de nombreuses années</w:t>
      </w:r>
    </w:p>
    <w:p w14:paraId="255891CA" w14:textId="77777777" w:rsidR="00376FF7" w:rsidRDefault="00376FF7" w:rsidP="00804425">
      <w:pPr>
        <w:pStyle w:val="Corpsdetexte"/>
        <w:spacing w:line="276" w:lineRule="auto"/>
        <w:ind w:left="426" w:right="104"/>
        <w:jc w:val="both"/>
        <w:rPr>
          <w:rFonts w:asciiTheme="minorHAnsi" w:hAnsiTheme="minorHAnsi" w:cstheme="minorHAnsi"/>
          <w:sz w:val="24"/>
          <w:szCs w:val="24"/>
        </w:rPr>
      </w:pPr>
    </w:p>
    <w:p w14:paraId="592CB9CF" w14:textId="3742C939" w:rsidR="007A0947" w:rsidRDefault="00FE08B9" w:rsidP="00804425">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 xml:space="preserve">Notre troisième priorité est de faire valoir nos préoccupations, et encore </w:t>
      </w:r>
      <w:r w:rsidR="002B44E0">
        <w:rPr>
          <w:rFonts w:asciiTheme="minorHAnsi" w:hAnsiTheme="minorHAnsi" w:cstheme="minorHAnsi"/>
          <w:sz w:val="24"/>
          <w:szCs w:val="24"/>
        </w:rPr>
        <w:t xml:space="preserve">mieux </w:t>
      </w:r>
      <w:r>
        <w:rPr>
          <w:rFonts w:asciiTheme="minorHAnsi" w:hAnsiTheme="minorHAnsi" w:cstheme="minorHAnsi"/>
          <w:sz w:val="24"/>
          <w:szCs w:val="24"/>
        </w:rPr>
        <w:t xml:space="preserve">d’être partie prenante, dans les </w:t>
      </w:r>
      <w:r w:rsidR="002B44E0">
        <w:rPr>
          <w:rFonts w:asciiTheme="minorHAnsi" w:hAnsiTheme="minorHAnsi" w:cstheme="minorHAnsi"/>
          <w:sz w:val="24"/>
          <w:szCs w:val="24"/>
        </w:rPr>
        <w:t>différents projets d’aménagement du village</w:t>
      </w:r>
      <w:r w:rsidR="00F846D2">
        <w:rPr>
          <w:rFonts w:asciiTheme="minorHAnsi" w:hAnsiTheme="minorHAnsi" w:cstheme="minorHAnsi"/>
          <w:sz w:val="24"/>
          <w:szCs w:val="24"/>
        </w:rPr>
        <w:t xml:space="preserve"> et dans sa gouvernance. </w:t>
      </w:r>
      <w:r w:rsidR="007C0E0E">
        <w:rPr>
          <w:rFonts w:asciiTheme="minorHAnsi" w:hAnsiTheme="minorHAnsi" w:cstheme="minorHAnsi"/>
          <w:sz w:val="24"/>
          <w:szCs w:val="24"/>
        </w:rPr>
        <w:t>Trois</w:t>
      </w:r>
      <w:r w:rsidR="00F846D2">
        <w:rPr>
          <w:rFonts w:asciiTheme="minorHAnsi" w:hAnsiTheme="minorHAnsi" w:cstheme="minorHAnsi"/>
          <w:sz w:val="24"/>
          <w:szCs w:val="24"/>
        </w:rPr>
        <w:t xml:space="preserve"> sujets ont </w:t>
      </w:r>
      <w:r w:rsidR="007C0E0E">
        <w:rPr>
          <w:rFonts w:asciiTheme="minorHAnsi" w:hAnsiTheme="minorHAnsi" w:cstheme="minorHAnsi"/>
          <w:sz w:val="24"/>
          <w:szCs w:val="24"/>
        </w:rPr>
        <w:t xml:space="preserve">principalement </w:t>
      </w:r>
      <w:r w:rsidR="00F846D2">
        <w:rPr>
          <w:rFonts w:asciiTheme="minorHAnsi" w:hAnsiTheme="minorHAnsi" w:cstheme="minorHAnsi"/>
          <w:sz w:val="24"/>
          <w:szCs w:val="24"/>
        </w:rPr>
        <w:t xml:space="preserve">mobilisé notre attention. Tout d’abord le </w:t>
      </w:r>
      <w:r w:rsidR="002B44E0">
        <w:rPr>
          <w:rFonts w:asciiTheme="minorHAnsi" w:hAnsiTheme="minorHAnsi" w:cstheme="minorHAnsi"/>
          <w:sz w:val="24"/>
          <w:szCs w:val="24"/>
        </w:rPr>
        <w:t>projet d’aménagement du centre-villag</w:t>
      </w:r>
      <w:r w:rsidR="001E7439">
        <w:rPr>
          <w:rFonts w:asciiTheme="minorHAnsi" w:hAnsiTheme="minorHAnsi" w:cstheme="minorHAnsi"/>
          <w:sz w:val="24"/>
          <w:szCs w:val="24"/>
        </w:rPr>
        <w:t>e</w:t>
      </w:r>
      <w:r w:rsidR="00ED1F15">
        <w:rPr>
          <w:rFonts w:asciiTheme="minorHAnsi" w:hAnsiTheme="minorHAnsi" w:cstheme="minorHAnsi"/>
          <w:sz w:val="24"/>
          <w:szCs w:val="24"/>
        </w:rPr>
        <w:t xml:space="preserve"> qui avance bien malgré de nombreux aléas et contraintes administratives, et </w:t>
      </w:r>
      <w:r w:rsidR="001E7439">
        <w:rPr>
          <w:rFonts w:asciiTheme="minorHAnsi" w:hAnsiTheme="minorHAnsi" w:cstheme="minorHAnsi"/>
          <w:sz w:val="24"/>
          <w:szCs w:val="24"/>
        </w:rPr>
        <w:t xml:space="preserve">pour lequel un opérateur </w:t>
      </w:r>
      <w:r w:rsidR="00A045E5">
        <w:rPr>
          <w:rFonts w:asciiTheme="minorHAnsi" w:hAnsiTheme="minorHAnsi" w:cstheme="minorHAnsi"/>
          <w:sz w:val="24"/>
          <w:szCs w:val="24"/>
        </w:rPr>
        <w:t xml:space="preserve">Eiffage </w:t>
      </w:r>
      <w:r w:rsidR="00F06F7D">
        <w:rPr>
          <w:rFonts w:asciiTheme="minorHAnsi" w:hAnsiTheme="minorHAnsi" w:cstheme="minorHAnsi"/>
          <w:sz w:val="24"/>
          <w:szCs w:val="24"/>
        </w:rPr>
        <w:t>Immobilier</w:t>
      </w:r>
      <w:r w:rsidR="00A045E5">
        <w:rPr>
          <w:rFonts w:asciiTheme="minorHAnsi" w:hAnsiTheme="minorHAnsi" w:cstheme="minorHAnsi"/>
          <w:sz w:val="24"/>
          <w:szCs w:val="24"/>
        </w:rPr>
        <w:t xml:space="preserve"> a été</w:t>
      </w:r>
      <w:r w:rsidR="001E7439">
        <w:rPr>
          <w:rFonts w:asciiTheme="minorHAnsi" w:hAnsiTheme="minorHAnsi" w:cstheme="minorHAnsi"/>
          <w:sz w:val="24"/>
          <w:szCs w:val="24"/>
        </w:rPr>
        <w:t xml:space="preserve"> sélectionné</w:t>
      </w:r>
      <w:r w:rsidR="00A045E5">
        <w:rPr>
          <w:rFonts w:asciiTheme="minorHAnsi" w:hAnsiTheme="minorHAnsi" w:cstheme="minorHAnsi"/>
          <w:sz w:val="24"/>
          <w:szCs w:val="24"/>
        </w:rPr>
        <w:t>.</w:t>
      </w:r>
      <w:r w:rsidR="007C0E0E">
        <w:rPr>
          <w:rFonts w:asciiTheme="minorHAnsi" w:hAnsiTheme="minorHAnsi" w:cstheme="minorHAnsi"/>
          <w:sz w:val="24"/>
          <w:szCs w:val="24"/>
        </w:rPr>
        <w:t xml:space="preserve"> </w:t>
      </w:r>
      <w:r w:rsidR="00F06F7D">
        <w:rPr>
          <w:rFonts w:asciiTheme="minorHAnsi" w:hAnsiTheme="minorHAnsi" w:cstheme="minorHAnsi"/>
          <w:sz w:val="24"/>
          <w:szCs w:val="24"/>
        </w:rPr>
        <w:t xml:space="preserve">Dans notre dernier bulletin, un article de Jean-Marie </w:t>
      </w:r>
      <w:proofErr w:type="spellStart"/>
      <w:r w:rsidR="00F06F7D">
        <w:rPr>
          <w:rFonts w:asciiTheme="minorHAnsi" w:hAnsiTheme="minorHAnsi" w:cstheme="minorHAnsi"/>
          <w:sz w:val="24"/>
          <w:szCs w:val="24"/>
        </w:rPr>
        <w:t>Cousty</w:t>
      </w:r>
      <w:proofErr w:type="spellEnd"/>
      <w:r w:rsidR="00F06F7D">
        <w:rPr>
          <w:rFonts w:asciiTheme="minorHAnsi" w:hAnsiTheme="minorHAnsi" w:cstheme="minorHAnsi"/>
          <w:sz w:val="24"/>
          <w:szCs w:val="24"/>
        </w:rPr>
        <w:t>, que je remercie et félicit</w:t>
      </w:r>
      <w:r w:rsidR="007A0947">
        <w:rPr>
          <w:rFonts w:asciiTheme="minorHAnsi" w:hAnsiTheme="minorHAnsi" w:cstheme="minorHAnsi"/>
          <w:sz w:val="24"/>
          <w:szCs w:val="24"/>
        </w:rPr>
        <w:t>e</w:t>
      </w:r>
      <w:r w:rsidR="00F06F7D">
        <w:rPr>
          <w:rFonts w:asciiTheme="minorHAnsi" w:hAnsiTheme="minorHAnsi" w:cstheme="minorHAnsi"/>
          <w:sz w:val="24"/>
          <w:szCs w:val="24"/>
        </w:rPr>
        <w:t xml:space="preserve">, </w:t>
      </w:r>
      <w:r w:rsidR="007C0E0E">
        <w:rPr>
          <w:rFonts w:asciiTheme="minorHAnsi" w:hAnsiTheme="minorHAnsi" w:cstheme="minorHAnsi"/>
          <w:sz w:val="24"/>
          <w:szCs w:val="24"/>
        </w:rPr>
        <w:t xml:space="preserve">a </w:t>
      </w:r>
      <w:r w:rsidR="00F06F7D">
        <w:rPr>
          <w:rFonts w:asciiTheme="minorHAnsi" w:hAnsiTheme="minorHAnsi" w:cstheme="minorHAnsi"/>
          <w:sz w:val="24"/>
          <w:szCs w:val="24"/>
        </w:rPr>
        <w:t xml:space="preserve">fait un point très complet sur ce projet sur le projet, son état d’avancement, ses perspectives. Notre intérêt, notre implication s’explique </w:t>
      </w:r>
      <w:r w:rsidR="007A0947">
        <w:rPr>
          <w:rFonts w:asciiTheme="minorHAnsi" w:hAnsiTheme="minorHAnsi" w:cstheme="minorHAnsi"/>
          <w:sz w:val="24"/>
          <w:szCs w:val="24"/>
        </w:rPr>
        <w:t>par la caractéristique centrale et structurante d’un projet qui, s’il va à son terme, marquera l’histoire et la géographie de notre village.</w:t>
      </w:r>
    </w:p>
    <w:p w14:paraId="2F8817D0" w14:textId="77777777" w:rsidR="00B724AF" w:rsidRDefault="00B724AF" w:rsidP="00804425">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Ce projet n’est pas parfait et est probablement perfectible. Mais il faut rappeler</w:t>
      </w:r>
      <w:r w:rsidRPr="00B724AF">
        <w:rPr>
          <w:rFonts w:ascii="Verdana" w:eastAsia="Verdana" w:hAnsi="Verdana" w:cs="Verdana"/>
          <w:color w:val="231F20"/>
          <w:lang w:eastAsia="en-US" w:bidi="ar-SA"/>
        </w:rPr>
        <w:t xml:space="preserve"> </w:t>
      </w:r>
      <w:r w:rsidRPr="00B724AF">
        <w:rPr>
          <w:rFonts w:asciiTheme="minorHAnsi" w:hAnsiTheme="minorHAnsi" w:cstheme="minorHAnsi"/>
          <w:sz w:val="24"/>
          <w:szCs w:val="24"/>
        </w:rPr>
        <w:t>que l’aménagement du centre village est un sujet à l’étude depuis une trentaine d’années par les différentes équipes municipales</w:t>
      </w:r>
      <w:r>
        <w:rPr>
          <w:rFonts w:asciiTheme="minorHAnsi" w:hAnsiTheme="minorHAnsi" w:cstheme="minorHAnsi"/>
          <w:sz w:val="24"/>
          <w:szCs w:val="24"/>
        </w:rPr>
        <w:t xml:space="preserve"> et que tout le monde s’accorde pour reconnaitre que les Contamines n’ont pas le centre que le village mérite.  </w:t>
      </w:r>
    </w:p>
    <w:p w14:paraId="22927135" w14:textId="77777777" w:rsidR="00DD1CC7" w:rsidRDefault="00DD1CC7" w:rsidP="00804425">
      <w:pPr>
        <w:pStyle w:val="Corpsdetexte"/>
        <w:spacing w:line="276" w:lineRule="auto"/>
        <w:ind w:left="426" w:right="104"/>
        <w:jc w:val="both"/>
        <w:rPr>
          <w:rFonts w:asciiTheme="minorHAnsi" w:hAnsiTheme="minorHAnsi" w:cstheme="minorHAnsi"/>
          <w:sz w:val="24"/>
          <w:szCs w:val="24"/>
        </w:rPr>
      </w:pPr>
    </w:p>
    <w:p w14:paraId="3935E3AF" w14:textId="4416323F" w:rsidR="0060075C" w:rsidRDefault="00B724AF" w:rsidP="00804425">
      <w:pPr>
        <w:pStyle w:val="Corpsdetexte"/>
        <w:spacing w:line="276" w:lineRule="auto"/>
        <w:ind w:left="426" w:right="104"/>
        <w:jc w:val="both"/>
        <w:rPr>
          <w:rFonts w:asciiTheme="minorHAnsi" w:hAnsiTheme="minorHAnsi" w:cstheme="minorHAnsi"/>
          <w:sz w:val="24"/>
          <w:szCs w:val="24"/>
        </w:rPr>
      </w:pPr>
      <w:r w:rsidRPr="00B724AF">
        <w:rPr>
          <w:rFonts w:asciiTheme="minorHAnsi" w:hAnsiTheme="minorHAnsi" w:cstheme="minorHAnsi"/>
          <w:sz w:val="24"/>
          <w:szCs w:val="24"/>
        </w:rPr>
        <w:t>Ce projet ambitieux attendu est le résultat d’un travail important qui mérite attention et considération. C’est probablement, sur un sujet difficile, le projet le plus abouti qui ait été présenté</w:t>
      </w:r>
      <w:r>
        <w:rPr>
          <w:rFonts w:asciiTheme="minorHAnsi" w:hAnsiTheme="minorHAnsi" w:cstheme="minorHAnsi"/>
          <w:sz w:val="24"/>
          <w:szCs w:val="24"/>
        </w:rPr>
        <w:t xml:space="preserve">. Pour notre part, nous souhaitons </w:t>
      </w:r>
      <w:r w:rsidR="0060075C">
        <w:rPr>
          <w:rFonts w:asciiTheme="minorHAnsi" w:hAnsiTheme="minorHAnsi" w:cstheme="minorHAnsi"/>
          <w:sz w:val="24"/>
          <w:szCs w:val="24"/>
        </w:rPr>
        <w:t>qu’il puisse aboutir, et qu’un dialogue productif puisse s’établir pour qu’il fasse l’objet du consensus le plus large possible.</w:t>
      </w:r>
    </w:p>
    <w:p w14:paraId="461D72D8" w14:textId="77777777" w:rsidR="0060075C" w:rsidRDefault="0060075C" w:rsidP="00804425">
      <w:pPr>
        <w:pStyle w:val="Corpsdetexte"/>
        <w:spacing w:line="276" w:lineRule="auto"/>
        <w:ind w:left="426" w:right="104"/>
        <w:jc w:val="both"/>
        <w:rPr>
          <w:rFonts w:asciiTheme="minorHAnsi" w:hAnsiTheme="minorHAnsi" w:cstheme="minorHAnsi"/>
          <w:sz w:val="24"/>
          <w:szCs w:val="24"/>
        </w:rPr>
      </w:pPr>
    </w:p>
    <w:p w14:paraId="3C5592B5" w14:textId="77777777" w:rsidR="00DD1CC7" w:rsidRDefault="001E7439" w:rsidP="00804425">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Deuxième sujet de mobilisation, la possibilité désormais proposée aux équipes municipales des communes considérés comme étant en état de surtension immobilière, de majorer jusqu’à 60% la taxe d’</w:t>
      </w:r>
      <w:r w:rsidR="00F846D2">
        <w:rPr>
          <w:rFonts w:asciiTheme="minorHAnsi" w:hAnsiTheme="minorHAnsi" w:cstheme="minorHAnsi"/>
          <w:sz w:val="24"/>
          <w:szCs w:val="24"/>
        </w:rPr>
        <w:t xml:space="preserve">habitation dont vous savez qu’elle n’est payée que par les résidents secondaires. Nous nous sommes engagés vigoureusement sur ce deuxième sujet pour nous indigner d’une possible surtaxe déconnectée du problème </w:t>
      </w:r>
      <w:r w:rsidR="00F224D9">
        <w:rPr>
          <w:rFonts w:asciiTheme="minorHAnsi" w:hAnsiTheme="minorHAnsi" w:cstheme="minorHAnsi"/>
          <w:sz w:val="24"/>
          <w:szCs w:val="24"/>
        </w:rPr>
        <w:t>qu’elle</w:t>
      </w:r>
      <w:r w:rsidR="00F846D2">
        <w:rPr>
          <w:rFonts w:asciiTheme="minorHAnsi" w:hAnsiTheme="minorHAnsi" w:cstheme="minorHAnsi"/>
          <w:sz w:val="24"/>
          <w:szCs w:val="24"/>
        </w:rPr>
        <w:t xml:space="preserve"> est censée résoudre</w:t>
      </w:r>
      <w:r w:rsidR="0060075C">
        <w:rPr>
          <w:rFonts w:asciiTheme="minorHAnsi" w:hAnsiTheme="minorHAnsi" w:cstheme="minorHAnsi"/>
          <w:sz w:val="24"/>
          <w:szCs w:val="24"/>
        </w:rPr>
        <w:t xml:space="preserve">. Nous avons été à moitié entendu avec un taux pour les Contamines de 30% qui s’appliquera dès cette année et qui ne nous satisfait pas. Nous avons bien noté qu’à Saint-Gervais, le taux était de 0%. Nous avons également noté que selon le principe, « Qui sème le vent récolte la tempête », </w:t>
      </w:r>
      <w:r w:rsidR="00877003">
        <w:rPr>
          <w:rFonts w:asciiTheme="minorHAnsi" w:hAnsiTheme="minorHAnsi" w:cstheme="minorHAnsi"/>
          <w:sz w:val="24"/>
          <w:szCs w:val="24"/>
        </w:rPr>
        <w:t xml:space="preserve">c’est aujourd’hui l’abattement sur les locations en meublé touristiques qui est remis en </w:t>
      </w:r>
      <w:r w:rsidR="001C4933">
        <w:rPr>
          <w:rFonts w:asciiTheme="minorHAnsi" w:hAnsiTheme="minorHAnsi" w:cstheme="minorHAnsi"/>
          <w:sz w:val="24"/>
          <w:szCs w:val="24"/>
        </w:rPr>
        <w:t>cause</w:t>
      </w:r>
      <w:r w:rsidR="00DD1CC7">
        <w:rPr>
          <w:rFonts w:asciiTheme="minorHAnsi" w:hAnsiTheme="minorHAnsi" w:cstheme="minorHAnsi"/>
          <w:sz w:val="24"/>
          <w:szCs w:val="24"/>
        </w:rPr>
        <w:t>, ce qui impactera les nombreux résidents des Contamines, principaux et secondaires, qui louent leur bien dans ce statut fiscal jusqu’à présent privilégié.</w:t>
      </w:r>
    </w:p>
    <w:p w14:paraId="62E06125" w14:textId="77777777" w:rsidR="00DD1CC7" w:rsidRDefault="00DD1CC7" w:rsidP="00804425">
      <w:pPr>
        <w:pStyle w:val="Corpsdetexte"/>
        <w:spacing w:line="276" w:lineRule="auto"/>
        <w:ind w:left="426" w:right="104"/>
        <w:jc w:val="both"/>
        <w:rPr>
          <w:rFonts w:asciiTheme="minorHAnsi" w:hAnsiTheme="minorHAnsi" w:cstheme="minorHAnsi"/>
          <w:sz w:val="24"/>
          <w:szCs w:val="24"/>
        </w:rPr>
      </w:pPr>
    </w:p>
    <w:p w14:paraId="2C918465" w14:textId="764AB9CD" w:rsidR="007C0E0E" w:rsidRDefault="00DD1CC7" w:rsidP="00804425">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 xml:space="preserve">La surtension immobilière est peut-être un problème majeur pour la vallée de Chamonix. C’est beaucoup moins vrai pour le Val Montjoie et encore moins </w:t>
      </w:r>
      <w:r w:rsidR="00BF7EA3">
        <w:rPr>
          <w:rFonts w:asciiTheme="minorHAnsi" w:hAnsiTheme="minorHAnsi" w:cstheme="minorHAnsi"/>
          <w:sz w:val="24"/>
          <w:szCs w:val="24"/>
        </w:rPr>
        <w:t xml:space="preserve">vrai </w:t>
      </w:r>
      <w:r>
        <w:rPr>
          <w:rFonts w:asciiTheme="minorHAnsi" w:hAnsiTheme="minorHAnsi" w:cstheme="minorHAnsi"/>
          <w:sz w:val="24"/>
          <w:szCs w:val="24"/>
        </w:rPr>
        <w:t xml:space="preserve">pour la commune des Contamines. Nous avons suffisamment de problèmes comme cela pour ne pas importer ceux des autres. Nous ne désespérons pas qu’un jour </w:t>
      </w:r>
      <w:r w:rsidR="007C0E0E">
        <w:rPr>
          <w:rFonts w:asciiTheme="minorHAnsi" w:hAnsiTheme="minorHAnsi" w:cstheme="minorHAnsi"/>
          <w:sz w:val="24"/>
          <w:szCs w:val="24"/>
        </w:rPr>
        <w:t>le bon sens reviendra et que le principe de l’égalité des contribuables devant l’impôt prévaudra.</w:t>
      </w:r>
    </w:p>
    <w:p w14:paraId="5457B88A" w14:textId="77777777" w:rsidR="00F224D9" w:rsidRDefault="00F224D9" w:rsidP="00804425">
      <w:pPr>
        <w:pStyle w:val="Corpsdetexte"/>
        <w:spacing w:line="276" w:lineRule="auto"/>
        <w:ind w:left="426" w:right="104"/>
        <w:jc w:val="both"/>
        <w:rPr>
          <w:rFonts w:asciiTheme="minorHAnsi" w:hAnsiTheme="minorHAnsi" w:cstheme="minorHAnsi"/>
          <w:sz w:val="24"/>
          <w:szCs w:val="24"/>
        </w:rPr>
      </w:pPr>
    </w:p>
    <w:p w14:paraId="59C03AAE" w14:textId="77777777" w:rsidR="007C0E0E" w:rsidRDefault="00F224D9" w:rsidP="00804425">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 xml:space="preserve">Enfin dernier, et pas des moindres, sujet de mobilisation : </w:t>
      </w:r>
      <w:r w:rsidR="002B44E0">
        <w:rPr>
          <w:rFonts w:asciiTheme="minorHAnsi" w:hAnsiTheme="minorHAnsi" w:cstheme="minorHAnsi"/>
          <w:sz w:val="24"/>
          <w:szCs w:val="24"/>
        </w:rPr>
        <w:t>la réhabilitation de l’auberge de Notre-Dame de la Gorge et la création d’un centre culturel</w:t>
      </w:r>
      <w:r>
        <w:rPr>
          <w:rFonts w:asciiTheme="minorHAnsi" w:hAnsiTheme="minorHAnsi" w:cstheme="minorHAnsi"/>
          <w:sz w:val="24"/>
          <w:szCs w:val="24"/>
        </w:rPr>
        <w:t xml:space="preserve">. Le dossier </w:t>
      </w:r>
      <w:r w:rsidR="007C0E0E">
        <w:rPr>
          <w:rFonts w:asciiTheme="minorHAnsi" w:hAnsiTheme="minorHAnsi" w:cstheme="minorHAnsi"/>
          <w:sz w:val="24"/>
          <w:szCs w:val="24"/>
        </w:rPr>
        <w:t>est maintenant bouclé et les travaux ont commencé pour une ouverture en juin 2025. C’est donc un succès dans lequel votre association a sa part et pour lequel je souhaiterai souligner deux points ;</w:t>
      </w:r>
    </w:p>
    <w:p w14:paraId="34C21A7E" w14:textId="77777777" w:rsidR="007C0E0E" w:rsidRDefault="007C0E0E" w:rsidP="007C0E0E">
      <w:pPr>
        <w:pStyle w:val="Corpsdetexte"/>
        <w:numPr>
          <w:ilvl w:val="0"/>
          <w:numId w:val="6"/>
        </w:numPr>
        <w:spacing w:line="276" w:lineRule="auto"/>
        <w:ind w:right="104"/>
        <w:jc w:val="both"/>
        <w:rPr>
          <w:rFonts w:asciiTheme="minorHAnsi" w:hAnsiTheme="minorHAnsi" w:cstheme="minorHAnsi"/>
          <w:sz w:val="24"/>
          <w:szCs w:val="24"/>
        </w:rPr>
      </w:pPr>
      <w:r>
        <w:rPr>
          <w:rFonts w:asciiTheme="minorHAnsi" w:hAnsiTheme="minorHAnsi" w:cstheme="minorHAnsi"/>
          <w:sz w:val="24"/>
          <w:szCs w:val="24"/>
        </w:rPr>
        <w:t>La qualité et l’efficacité de la relation avec les deux membres de l’équipe municipale en charge du projet, Michel Belin, adjoint aux finances, et Michel Bouvard, également responsable du projet centre-village.</w:t>
      </w:r>
    </w:p>
    <w:p w14:paraId="4B3930A8" w14:textId="0D391E1B" w:rsidR="006E3EFB" w:rsidRDefault="006E3EFB" w:rsidP="007C0E0E">
      <w:pPr>
        <w:pStyle w:val="Corpsdetexte"/>
        <w:numPr>
          <w:ilvl w:val="0"/>
          <w:numId w:val="6"/>
        </w:numPr>
        <w:spacing w:line="276" w:lineRule="auto"/>
        <w:ind w:right="104"/>
        <w:jc w:val="both"/>
        <w:rPr>
          <w:rFonts w:asciiTheme="minorHAnsi" w:hAnsiTheme="minorHAnsi" w:cstheme="minorHAnsi"/>
          <w:sz w:val="24"/>
          <w:szCs w:val="24"/>
        </w:rPr>
      </w:pPr>
      <w:r>
        <w:rPr>
          <w:rFonts w:asciiTheme="minorHAnsi" w:hAnsiTheme="minorHAnsi" w:cstheme="minorHAnsi"/>
          <w:sz w:val="24"/>
          <w:szCs w:val="24"/>
        </w:rPr>
        <w:t>La contribution essentielle des résidents secondaires dans l’émission de titres participatifs qui a joué un rôle déterminant pour boucler le plan de financement. Je constate qu</w:t>
      </w:r>
      <w:r w:rsidR="00BF7EA3">
        <w:rPr>
          <w:rFonts w:asciiTheme="minorHAnsi" w:hAnsiTheme="minorHAnsi" w:cstheme="minorHAnsi"/>
          <w:sz w:val="24"/>
          <w:szCs w:val="24"/>
        </w:rPr>
        <w:t xml:space="preserve">e ces résidents secondaires, parfois décriés, </w:t>
      </w:r>
      <w:r>
        <w:rPr>
          <w:rFonts w:asciiTheme="minorHAnsi" w:hAnsiTheme="minorHAnsi" w:cstheme="minorHAnsi"/>
          <w:sz w:val="24"/>
          <w:szCs w:val="24"/>
        </w:rPr>
        <w:t xml:space="preserve">ne sont ni revanchards, ni rancuniers et j’espère que Michel Belin, en tant qu’adjoint aux finances, leur </w:t>
      </w:r>
      <w:r w:rsidR="00BF7EA3">
        <w:rPr>
          <w:rFonts w:asciiTheme="minorHAnsi" w:hAnsiTheme="minorHAnsi" w:cstheme="minorHAnsi"/>
          <w:sz w:val="24"/>
          <w:szCs w:val="24"/>
        </w:rPr>
        <w:t xml:space="preserve">en </w:t>
      </w:r>
      <w:r>
        <w:rPr>
          <w:rFonts w:asciiTheme="minorHAnsi" w:hAnsiTheme="minorHAnsi" w:cstheme="minorHAnsi"/>
          <w:sz w:val="24"/>
          <w:szCs w:val="24"/>
        </w:rPr>
        <w:t>sera reconnaissant au moment de recueillir le produit de la surtaxe d’habitation.</w:t>
      </w:r>
    </w:p>
    <w:p w14:paraId="2DBE8BBF" w14:textId="6C0C6CE7" w:rsidR="005607ED" w:rsidRDefault="00ED1F15" w:rsidP="006E3EFB">
      <w:pPr>
        <w:pStyle w:val="Corpsdetexte"/>
        <w:spacing w:line="276" w:lineRule="auto"/>
        <w:ind w:left="1146" w:right="104"/>
        <w:jc w:val="both"/>
        <w:rPr>
          <w:rFonts w:asciiTheme="minorHAnsi" w:hAnsiTheme="minorHAnsi" w:cstheme="minorHAnsi"/>
          <w:sz w:val="24"/>
          <w:szCs w:val="24"/>
        </w:rPr>
      </w:pPr>
      <w:r>
        <w:rPr>
          <w:rFonts w:asciiTheme="minorHAnsi" w:hAnsiTheme="minorHAnsi" w:cstheme="minorHAnsi"/>
          <w:sz w:val="24"/>
          <w:szCs w:val="24"/>
        </w:rPr>
        <w:t>.</w:t>
      </w:r>
    </w:p>
    <w:p w14:paraId="6DE65446" w14:textId="77777777" w:rsidR="005607ED" w:rsidRDefault="005607ED" w:rsidP="00804425">
      <w:pPr>
        <w:pStyle w:val="Corpsdetexte"/>
        <w:spacing w:line="276" w:lineRule="auto"/>
        <w:ind w:left="426" w:right="104"/>
        <w:jc w:val="both"/>
        <w:rPr>
          <w:rFonts w:asciiTheme="minorHAnsi" w:hAnsiTheme="minorHAnsi" w:cstheme="minorHAnsi"/>
          <w:sz w:val="24"/>
          <w:szCs w:val="24"/>
        </w:rPr>
      </w:pPr>
    </w:p>
    <w:p w14:paraId="4766D42B" w14:textId="4D77113C" w:rsidR="00CB31AE" w:rsidRDefault="00EE105D" w:rsidP="00CB31AE">
      <w:pPr>
        <w:pStyle w:val="Corpsdetexte"/>
        <w:spacing w:line="276" w:lineRule="auto"/>
        <w:ind w:left="426" w:right="104"/>
        <w:jc w:val="both"/>
        <w:rPr>
          <w:rFonts w:asciiTheme="minorHAnsi" w:hAnsiTheme="minorHAnsi" w:cstheme="minorHAnsi"/>
          <w:sz w:val="24"/>
          <w:szCs w:val="24"/>
        </w:rPr>
      </w:pPr>
      <w:r>
        <w:rPr>
          <w:rFonts w:asciiTheme="minorHAnsi" w:hAnsiTheme="minorHAnsi" w:cstheme="minorHAnsi"/>
          <w:sz w:val="24"/>
          <w:szCs w:val="24"/>
        </w:rPr>
        <w:t xml:space="preserve">Au terme de ce rapide tour d’horizon, toute l’équipe du conseil est disponible pour recevoir vos suggestions et répondre à vos questions. Ensuite nous procéderons au vote des résolutions soumises à votre approbation puis nous recevrons Isabelle </w:t>
      </w:r>
      <w:proofErr w:type="spellStart"/>
      <w:r>
        <w:rPr>
          <w:rFonts w:asciiTheme="minorHAnsi" w:hAnsiTheme="minorHAnsi" w:cstheme="minorHAnsi"/>
          <w:sz w:val="24"/>
          <w:szCs w:val="24"/>
        </w:rPr>
        <w:t>Delobelle</w:t>
      </w:r>
      <w:proofErr w:type="spellEnd"/>
      <w:r>
        <w:rPr>
          <w:rFonts w:asciiTheme="minorHAnsi" w:hAnsiTheme="minorHAnsi" w:cstheme="minorHAnsi"/>
          <w:sz w:val="24"/>
          <w:szCs w:val="24"/>
        </w:rPr>
        <w:t>, personne emblématique des Contamines, p</w:t>
      </w:r>
      <w:r w:rsidRPr="00EE105D">
        <w:rPr>
          <w:rFonts w:asciiTheme="minorHAnsi" w:hAnsiTheme="minorHAnsi" w:cstheme="minorHAnsi"/>
          <w:sz w:val="24"/>
          <w:szCs w:val="24"/>
        </w:rPr>
        <w:t xml:space="preserve">atineuse artistique, championne du monde de danse sur glace 2008 avec Olivier </w:t>
      </w:r>
      <w:proofErr w:type="spellStart"/>
      <w:r w:rsidRPr="00EE105D">
        <w:rPr>
          <w:rFonts w:asciiTheme="minorHAnsi" w:hAnsiTheme="minorHAnsi" w:cstheme="minorHAnsi"/>
          <w:sz w:val="24"/>
          <w:szCs w:val="24"/>
        </w:rPr>
        <w:t>Schoenfelde</w:t>
      </w:r>
      <w:r w:rsidR="009722E2">
        <w:rPr>
          <w:rFonts w:asciiTheme="minorHAnsi" w:hAnsiTheme="minorHAnsi" w:cstheme="minorHAnsi"/>
          <w:sz w:val="24"/>
          <w:szCs w:val="24"/>
        </w:rPr>
        <w:t>r</w:t>
      </w:r>
      <w:proofErr w:type="spellEnd"/>
      <w:r w:rsidR="009722E2">
        <w:rPr>
          <w:rFonts w:asciiTheme="minorHAnsi" w:hAnsiTheme="minorHAnsi" w:cstheme="minorHAnsi"/>
          <w:sz w:val="24"/>
          <w:szCs w:val="24"/>
        </w:rPr>
        <w:t>. E</w:t>
      </w:r>
      <w:r>
        <w:rPr>
          <w:rFonts w:asciiTheme="minorHAnsi" w:hAnsiTheme="minorHAnsi" w:cstheme="minorHAnsi"/>
          <w:sz w:val="24"/>
          <w:szCs w:val="24"/>
        </w:rPr>
        <w:t>nfin, comme à l’accoutumée, n</w:t>
      </w:r>
      <w:r w:rsidR="00CB31AE">
        <w:rPr>
          <w:rFonts w:asciiTheme="minorHAnsi" w:hAnsiTheme="minorHAnsi" w:cstheme="minorHAnsi"/>
          <w:sz w:val="24"/>
          <w:szCs w:val="24"/>
        </w:rPr>
        <w:t xml:space="preserve">ous recevrons le </w:t>
      </w:r>
      <w:r w:rsidR="00CB31AE" w:rsidRPr="00CB31AE">
        <w:rPr>
          <w:rFonts w:asciiTheme="minorHAnsi" w:hAnsiTheme="minorHAnsi" w:cstheme="minorHAnsi"/>
          <w:sz w:val="24"/>
          <w:szCs w:val="24"/>
        </w:rPr>
        <w:t xml:space="preserve">Maire, François Barbier, et Didier Mollard, </w:t>
      </w:r>
      <w:r w:rsidR="00CB31AE">
        <w:rPr>
          <w:rFonts w:asciiTheme="minorHAnsi" w:hAnsiTheme="minorHAnsi" w:cstheme="minorHAnsi"/>
          <w:sz w:val="24"/>
          <w:szCs w:val="24"/>
        </w:rPr>
        <w:t xml:space="preserve">le </w:t>
      </w:r>
      <w:r w:rsidR="00CB31AE" w:rsidRPr="00CB31AE">
        <w:rPr>
          <w:rFonts w:asciiTheme="minorHAnsi" w:hAnsiTheme="minorHAnsi" w:cstheme="minorHAnsi"/>
          <w:sz w:val="24"/>
          <w:szCs w:val="24"/>
        </w:rPr>
        <w:t xml:space="preserve">Directeur de la SECMH </w:t>
      </w:r>
      <w:r w:rsidR="00CB31AE">
        <w:rPr>
          <w:rFonts w:asciiTheme="minorHAnsi" w:hAnsiTheme="minorHAnsi" w:cstheme="minorHAnsi"/>
          <w:sz w:val="24"/>
          <w:szCs w:val="24"/>
        </w:rPr>
        <w:t>qui nous feront un</w:t>
      </w:r>
      <w:r>
        <w:rPr>
          <w:rFonts w:asciiTheme="minorHAnsi" w:hAnsiTheme="minorHAnsi" w:cstheme="minorHAnsi"/>
          <w:sz w:val="24"/>
          <w:szCs w:val="24"/>
        </w:rPr>
        <w:t xml:space="preserve"> </w:t>
      </w:r>
      <w:r w:rsidR="00CB31AE">
        <w:rPr>
          <w:rFonts w:asciiTheme="minorHAnsi" w:hAnsiTheme="minorHAnsi" w:cstheme="minorHAnsi"/>
          <w:sz w:val="24"/>
          <w:szCs w:val="24"/>
        </w:rPr>
        <w:t>bilan de l’année écoulée</w:t>
      </w:r>
      <w:r>
        <w:rPr>
          <w:rFonts w:asciiTheme="minorHAnsi" w:hAnsiTheme="minorHAnsi" w:cstheme="minorHAnsi"/>
          <w:sz w:val="24"/>
          <w:szCs w:val="24"/>
        </w:rPr>
        <w:t>,</w:t>
      </w:r>
      <w:r w:rsidR="00CB31AE">
        <w:rPr>
          <w:rFonts w:asciiTheme="minorHAnsi" w:hAnsiTheme="minorHAnsi" w:cstheme="minorHAnsi"/>
          <w:sz w:val="24"/>
          <w:szCs w:val="24"/>
        </w:rPr>
        <w:t xml:space="preserve"> répondrons à vos questions</w:t>
      </w:r>
      <w:r>
        <w:rPr>
          <w:rFonts w:asciiTheme="minorHAnsi" w:hAnsiTheme="minorHAnsi" w:cstheme="minorHAnsi"/>
          <w:sz w:val="24"/>
          <w:szCs w:val="24"/>
        </w:rPr>
        <w:t xml:space="preserve"> et </w:t>
      </w:r>
      <w:r w:rsidR="00CB31AE">
        <w:rPr>
          <w:rFonts w:asciiTheme="minorHAnsi" w:hAnsiTheme="minorHAnsi" w:cstheme="minorHAnsi"/>
          <w:sz w:val="24"/>
          <w:szCs w:val="24"/>
        </w:rPr>
        <w:t xml:space="preserve">nous vous </w:t>
      </w:r>
      <w:r w:rsidR="00347B73">
        <w:rPr>
          <w:rFonts w:asciiTheme="minorHAnsi" w:hAnsiTheme="minorHAnsi" w:cstheme="minorHAnsi"/>
          <w:sz w:val="24"/>
          <w:szCs w:val="24"/>
        </w:rPr>
        <w:t>partagerons ensemble</w:t>
      </w:r>
      <w:r w:rsidR="00CB31AE">
        <w:rPr>
          <w:rFonts w:asciiTheme="minorHAnsi" w:hAnsiTheme="minorHAnsi" w:cstheme="minorHAnsi"/>
          <w:sz w:val="24"/>
          <w:szCs w:val="24"/>
        </w:rPr>
        <w:t xml:space="preserve"> le verre de l’amitié.</w:t>
      </w:r>
    </w:p>
    <w:p w14:paraId="41834ED8" w14:textId="77777777" w:rsidR="00CB31AE" w:rsidRDefault="00CB31AE" w:rsidP="005A7128">
      <w:pPr>
        <w:pStyle w:val="Corpsdetexte"/>
        <w:spacing w:line="276" w:lineRule="auto"/>
        <w:ind w:left="284" w:right="106"/>
        <w:jc w:val="both"/>
        <w:rPr>
          <w:rFonts w:asciiTheme="minorHAnsi" w:hAnsiTheme="minorHAnsi" w:cstheme="minorHAnsi"/>
          <w:sz w:val="24"/>
          <w:szCs w:val="24"/>
        </w:rPr>
      </w:pPr>
    </w:p>
    <w:p w14:paraId="4942DB32" w14:textId="268A8C16" w:rsidR="005874C1" w:rsidRDefault="0059065A" w:rsidP="00CB31AE">
      <w:pPr>
        <w:pStyle w:val="Corpsdetexte"/>
        <w:spacing w:line="276" w:lineRule="auto"/>
        <w:ind w:left="426" w:right="106"/>
        <w:jc w:val="both"/>
        <w:rPr>
          <w:rFonts w:asciiTheme="minorHAnsi" w:hAnsiTheme="minorHAnsi" w:cstheme="minorHAnsi"/>
          <w:sz w:val="24"/>
          <w:szCs w:val="24"/>
        </w:rPr>
      </w:pPr>
      <w:r>
        <w:rPr>
          <w:rFonts w:asciiTheme="minorHAnsi" w:hAnsiTheme="minorHAnsi" w:cstheme="minorHAnsi"/>
          <w:sz w:val="24"/>
          <w:szCs w:val="24"/>
        </w:rPr>
        <w:lastRenderedPageBreak/>
        <w:t>J’espère avoir été à peu près complet pour vous présenter l’état des lieux de votre association</w:t>
      </w:r>
      <w:r w:rsidR="005F3243">
        <w:rPr>
          <w:rFonts w:asciiTheme="minorHAnsi" w:hAnsiTheme="minorHAnsi" w:cstheme="minorHAnsi"/>
          <w:sz w:val="24"/>
          <w:szCs w:val="24"/>
        </w:rPr>
        <w:t xml:space="preserve"> </w:t>
      </w:r>
      <w:r w:rsidR="00347B73">
        <w:rPr>
          <w:rFonts w:asciiTheme="minorHAnsi" w:hAnsiTheme="minorHAnsi" w:cstheme="minorHAnsi"/>
          <w:sz w:val="24"/>
          <w:szCs w:val="24"/>
        </w:rPr>
        <w:t xml:space="preserve">ses préoccupations </w:t>
      </w:r>
      <w:r w:rsidR="005F3243">
        <w:rPr>
          <w:rFonts w:asciiTheme="minorHAnsi" w:hAnsiTheme="minorHAnsi" w:cstheme="minorHAnsi"/>
          <w:sz w:val="24"/>
          <w:szCs w:val="24"/>
        </w:rPr>
        <w:t>et ses projets</w:t>
      </w:r>
      <w:r w:rsidR="00CB31AE">
        <w:rPr>
          <w:rFonts w:asciiTheme="minorHAnsi" w:hAnsiTheme="minorHAnsi" w:cstheme="minorHAnsi"/>
          <w:sz w:val="24"/>
          <w:szCs w:val="24"/>
        </w:rPr>
        <w:t>. Je vous remercie de votre attention et,</w:t>
      </w:r>
      <w:r w:rsidR="00376FF7">
        <w:rPr>
          <w:rFonts w:asciiTheme="minorHAnsi" w:hAnsiTheme="minorHAnsi" w:cstheme="minorHAnsi"/>
          <w:sz w:val="24"/>
          <w:szCs w:val="24"/>
        </w:rPr>
        <w:t xml:space="preserve"> </w:t>
      </w:r>
      <w:r w:rsidRPr="0059065A">
        <w:rPr>
          <w:rFonts w:asciiTheme="minorHAnsi" w:hAnsiTheme="minorHAnsi" w:cstheme="minorHAnsi"/>
          <w:sz w:val="24"/>
          <w:szCs w:val="24"/>
        </w:rPr>
        <w:t>avant que toute l’équipe du bureau ne réponde à vos questions</w:t>
      </w:r>
      <w:r>
        <w:rPr>
          <w:rFonts w:asciiTheme="minorHAnsi" w:hAnsiTheme="minorHAnsi" w:cstheme="minorHAnsi"/>
          <w:sz w:val="24"/>
          <w:szCs w:val="24"/>
        </w:rPr>
        <w:t>, je</w:t>
      </w:r>
      <w:r w:rsidR="005874C1">
        <w:rPr>
          <w:rFonts w:asciiTheme="minorHAnsi" w:hAnsiTheme="minorHAnsi" w:cstheme="minorHAnsi"/>
          <w:sz w:val="24"/>
          <w:szCs w:val="24"/>
        </w:rPr>
        <w:t xml:space="preserve"> passe la parole à notre trésorier </w:t>
      </w:r>
      <w:r>
        <w:rPr>
          <w:rFonts w:asciiTheme="minorHAnsi" w:hAnsiTheme="minorHAnsi" w:cstheme="minorHAnsi"/>
          <w:sz w:val="24"/>
          <w:szCs w:val="24"/>
        </w:rPr>
        <w:t xml:space="preserve">qui va vous faire un point </w:t>
      </w:r>
      <w:r w:rsidR="00CB31AE">
        <w:rPr>
          <w:rFonts w:asciiTheme="minorHAnsi" w:hAnsiTheme="minorHAnsi" w:cstheme="minorHAnsi"/>
          <w:sz w:val="24"/>
          <w:szCs w:val="24"/>
        </w:rPr>
        <w:t xml:space="preserve">plus complet </w:t>
      </w:r>
      <w:r>
        <w:rPr>
          <w:rFonts w:asciiTheme="minorHAnsi" w:hAnsiTheme="minorHAnsi" w:cstheme="minorHAnsi"/>
          <w:sz w:val="24"/>
          <w:szCs w:val="24"/>
        </w:rPr>
        <w:t>sur l’état de nos</w:t>
      </w:r>
      <w:r w:rsidR="00CB31AE">
        <w:rPr>
          <w:rFonts w:asciiTheme="minorHAnsi" w:hAnsiTheme="minorHAnsi" w:cstheme="minorHAnsi"/>
          <w:sz w:val="24"/>
          <w:szCs w:val="24"/>
        </w:rPr>
        <w:t xml:space="preserve"> adhésions et de nos</w:t>
      </w:r>
      <w:r>
        <w:rPr>
          <w:rFonts w:asciiTheme="minorHAnsi" w:hAnsiTheme="minorHAnsi" w:cstheme="minorHAnsi"/>
          <w:sz w:val="24"/>
          <w:szCs w:val="24"/>
        </w:rPr>
        <w:t xml:space="preserve"> finances.</w:t>
      </w:r>
    </w:p>
    <w:p w14:paraId="36C0CEB4" w14:textId="77777777" w:rsidR="0059065A" w:rsidRDefault="0059065A" w:rsidP="005A7128">
      <w:pPr>
        <w:pStyle w:val="Corpsdetexte"/>
        <w:spacing w:line="276" w:lineRule="auto"/>
        <w:ind w:left="284" w:right="106"/>
        <w:jc w:val="both"/>
        <w:rPr>
          <w:rFonts w:asciiTheme="minorHAnsi" w:hAnsiTheme="minorHAnsi" w:cstheme="minorHAnsi"/>
          <w:sz w:val="24"/>
          <w:szCs w:val="24"/>
        </w:rPr>
      </w:pPr>
    </w:p>
    <w:p w14:paraId="7A0218E8" w14:textId="3D826B40" w:rsidR="005874C1" w:rsidRDefault="005874C1" w:rsidP="005874C1">
      <w:pPr>
        <w:pStyle w:val="Corpsdetexte"/>
        <w:spacing w:line="276" w:lineRule="auto"/>
        <w:ind w:right="106"/>
        <w:jc w:val="both"/>
        <w:rPr>
          <w:rFonts w:asciiTheme="minorHAnsi" w:hAnsiTheme="minorHAnsi" w:cstheme="minorHAnsi"/>
          <w:sz w:val="24"/>
          <w:szCs w:val="24"/>
        </w:rPr>
      </w:pPr>
    </w:p>
    <w:p w14:paraId="771C4C8B" w14:textId="171AA669" w:rsidR="00AE33A2" w:rsidRDefault="00C4495A" w:rsidP="00412771">
      <w:pPr>
        <w:pStyle w:val="Corpsdetexte"/>
        <w:tabs>
          <w:tab w:val="left" w:pos="8080"/>
          <w:tab w:val="left" w:pos="8647"/>
        </w:tabs>
        <w:spacing w:before="180" w:line="456" w:lineRule="auto"/>
        <w:ind w:left="284" w:right="1193"/>
        <w:jc w:val="right"/>
      </w:pPr>
      <w:r w:rsidRPr="0059065A">
        <w:rPr>
          <w:rFonts w:asciiTheme="minorHAnsi" w:hAnsiTheme="minorHAnsi" w:cstheme="minorHAnsi"/>
        </w:rPr>
        <w:t>Dominique Leblanc</w:t>
      </w:r>
    </w:p>
    <w:sectPr w:rsidR="00AE33A2">
      <w:pgSz w:w="11900" w:h="16840"/>
      <w:pgMar w:top="104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00F6"/>
    <w:multiLevelType w:val="hybridMultilevel"/>
    <w:tmpl w:val="0AF6E6F4"/>
    <w:lvl w:ilvl="0" w:tplc="040C000B">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229C7FCE"/>
    <w:multiLevelType w:val="hybridMultilevel"/>
    <w:tmpl w:val="AD7C1FD6"/>
    <w:lvl w:ilvl="0" w:tplc="B0566DF4">
      <w:numFmt w:val="bullet"/>
      <w:lvlText w:val="-"/>
      <w:lvlJc w:val="left"/>
      <w:pPr>
        <w:ind w:left="260" w:hanging="233"/>
      </w:pPr>
      <w:rPr>
        <w:rFonts w:ascii="Times New Roman" w:eastAsia="Times New Roman" w:hAnsi="Times New Roman" w:cs="Times New Roman" w:hint="default"/>
        <w:spacing w:val="-6"/>
        <w:w w:val="100"/>
        <w:sz w:val="22"/>
        <w:szCs w:val="22"/>
        <w:lang w:val="fr-FR" w:eastAsia="fr-FR" w:bidi="fr-FR"/>
      </w:rPr>
    </w:lvl>
    <w:lvl w:ilvl="1" w:tplc="CCE8661E">
      <w:numFmt w:val="bullet"/>
      <w:lvlText w:val="•"/>
      <w:lvlJc w:val="left"/>
      <w:pPr>
        <w:ind w:left="1218" w:hanging="233"/>
      </w:pPr>
      <w:rPr>
        <w:rFonts w:hint="default"/>
        <w:lang w:val="fr-FR" w:eastAsia="fr-FR" w:bidi="fr-FR"/>
      </w:rPr>
    </w:lvl>
    <w:lvl w:ilvl="2" w:tplc="2B747126">
      <w:numFmt w:val="bullet"/>
      <w:lvlText w:val="•"/>
      <w:lvlJc w:val="left"/>
      <w:pPr>
        <w:ind w:left="2176" w:hanging="233"/>
      </w:pPr>
      <w:rPr>
        <w:rFonts w:hint="default"/>
        <w:lang w:val="fr-FR" w:eastAsia="fr-FR" w:bidi="fr-FR"/>
      </w:rPr>
    </w:lvl>
    <w:lvl w:ilvl="3" w:tplc="5E9AB5B0">
      <w:numFmt w:val="bullet"/>
      <w:lvlText w:val="•"/>
      <w:lvlJc w:val="left"/>
      <w:pPr>
        <w:ind w:left="3134" w:hanging="233"/>
      </w:pPr>
      <w:rPr>
        <w:rFonts w:hint="default"/>
        <w:lang w:val="fr-FR" w:eastAsia="fr-FR" w:bidi="fr-FR"/>
      </w:rPr>
    </w:lvl>
    <w:lvl w:ilvl="4" w:tplc="C4C8B8D2">
      <w:numFmt w:val="bullet"/>
      <w:lvlText w:val="•"/>
      <w:lvlJc w:val="left"/>
      <w:pPr>
        <w:ind w:left="4092" w:hanging="233"/>
      </w:pPr>
      <w:rPr>
        <w:rFonts w:hint="default"/>
        <w:lang w:val="fr-FR" w:eastAsia="fr-FR" w:bidi="fr-FR"/>
      </w:rPr>
    </w:lvl>
    <w:lvl w:ilvl="5" w:tplc="BF966136">
      <w:numFmt w:val="bullet"/>
      <w:lvlText w:val="•"/>
      <w:lvlJc w:val="left"/>
      <w:pPr>
        <w:ind w:left="5050" w:hanging="233"/>
      </w:pPr>
      <w:rPr>
        <w:rFonts w:hint="default"/>
        <w:lang w:val="fr-FR" w:eastAsia="fr-FR" w:bidi="fr-FR"/>
      </w:rPr>
    </w:lvl>
    <w:lvl w:ilvl="6" w:tplc="C2B8BCE2">
      <w:numFmt w:val="bullet"/>
      <w:lvlText w:val="•"/>
      <w:lvlJc w:val="left"/>
      <w:pPr>
        <w:ind w:left="6008" w:hanging="233"/>
      </w:pPr>
      <w:rPr>
        <w:rFonts w:hint="default"/>
        <w:lang w:val="fr-FR" w:eastAsia="fr-FR" w:bidi="fr-FR"/>
      </w:rPr>
    </w:lvl>
    <w:lvl w:ilvl="7" w:tplc="D7E62F18">
      <w:numFmt w:val="bullet"/>
      <w:lvlText w:val="•"/>
      <w:lvlJc w:val="left"/>
      <w:pPr>
        <w:ind w:left="6966" w:hanging="233"/>
      </w:pPr>
      <w:rPr>
        <w:rFonts w:hint="default"/>
        <w:lang w:val="fr-FR" w:eastAsia="fr-FR" w:bidi="fr-FR"/>
      </w:rPr>
    </w:lvl>
    <w:lvl w:ilvl="8" w:tplc="183AD028">
      <w:numFmt w:val="bullet"/>
      <w:lvlText w:val="•"/>
      <w:lvlJc w:val="left"/>
      <w:pPr>
        <w:ind w:left="7924" w:hanging="233"/>
      </w:pPr>
      <w:rPr>
        <w:rFonts w:hint="default"/>
        <w:lang w:val="fr-FR" w:eastAsia="fr-FR" w:bidi="fr-FR"/>
      </w:rPr>
    </w:lvl>
  </w:abstractNum>
  <w:abstractNum w:abstractNumId="2" w15:restartNumberingAfterBreak="0">
    <w:nsid w:val="22BD5516"/>
    <w:multiLevelType w:val="hybridMultilevel"/>
    <w:tmpl w:val="0E6215B2"/>
    <w:lvl w:ilvl="0" w:tplc="8A80E2A6">
      <w:numFmt w:val="decimal"/>
      <w:lvlText w:val="%1."/>
      <w:lvlJc w:val="left"/>
      <w:pPr>
        <w:ind w:left="430" w:hanging="330"/>
        <w:jc w:val="left"/>
      </w:pPr>
      <w:rPr>
        <w:rFonts w:ascii="Times New Roman" w:eastAsia="Times New Roman" w:hAnsi="Times New Roman" w:cs="Times New Roman" w:hint="default"/>
        <w:b/>
        <w:bCs/>
        <w:spacing w:val="-1"/>
        <w:w w:val="100"/>
        <w:sz w:val="22"/>
        <w:szCs w:val="22"/>
        <w:lang w:val="fr-FR" w:eastAsia="fr-FR" w:bidi="fr-FR"/>
      </w:rPr>
    </w:lvl>
    <w:lvl w:ilvl="1" w:tplc="7BE8FEBA">
      <w:numFmt w:val="bullet"/>
      <w:lvlText w:val="•"/>
      <w:lvlJc w:val="left"/>
      <w:pPr>
        <w:ind w:left="1380" w:hanging="330"/>
      </w:pPr>
      <w:rPr>
        <w:rFonts w:hint="default"/>
        <w:lang w:val="fr-FR" w:eastAsia="fr-FR" w:bidi="fr-FR"/>
      </w:rPr>
    </w:lvl>
    <w:lvl w:ilvl="2" w:tplc="DC205CFE">
      <w:numFmt w:val="bullet"/>
      <w:lvlText w:val="•"/>
      <w:lvlJc w:val="left"/>
      <w:pPr>
        <w:ind w:left="2320" w:hanging="330"/>
      </w:pPr>
      <w:rPr>
        <w:rFonts w:hint="default"/>
        <w:lang w:val="fr-FR" w:eastAsia="fr-FR" w:bidi="fr-FR"/>
      </w:rPr>
    </w:lvl>
    <w:lvl w:ilvl="3" w:tplc="D2A0DB10">
      <w:numFmt w:val="bullet"/>
      <w:lvlText w:val="•"/>
      <w:lvlJc w:val="left"/>
      <w:pPr>
        <w:ind w:left="3260" w:hanging="330"/>
      </w:pPr>
      <w:rPr>
        <w:rFonts w:hint="default"/>
        <w:lang w:val="fr-FR" w:eastAsia="fr-FR" w:bidi="fr-FR"/>
      </w:rPr>
    </w:lvl>
    <w:lvl w:ilvl="4" w:tplc="799A9F60">
      <w:numFmt w:val="bullet"/>
      <w:lvlText w:val="•"/>
      <w:lvlJc w:val="left"/>
      <w:pPr>
        <w:ind w:left="4200" w:hanging="330"/>
      </w:pPr>
      <w:rPr>
        <w:rFonts w:hint="default"/>
        <w:lang w:val="fr-FR" w:eastAsia="fr-FR" w:bidi="fr-FR"/>
      </w:rPr>
    </w:lvl>
    <w:lvl w:ilvl="5" w:tplc="CCD8146C">
      <w:numFmt w:val="bullet"/>
      <w:lvlText w:val="•"/>
      <w:lvlJc w:val="left"/>
      <w:pPr>
        <w:ind w:left="5140" w:hanging="330"/>
      </w:pPr>
      <w:rPr>
        <w:rFonts w:hint="default"/>
        <w:lang w:val="fr-FR" w:eastAsia="fr-FR" w:bidi="fr-FR"/>
      </w:rPr>
    </w:lvl>
    <w:lvl w:ilvl="6" w:tplc="BF5E2F72">
      <w:numFmt w:val="bullet"/>
      <w:lvlText w:val="•"/>
      <w:lvlJc w:val="left"/>
      <w:pPr>
        <w:ind w:left="6080" w:hanging="330"/>
      </w:pPr>
      <w:rPr>
        <w:rFonts w:hint="default"/>
        <w:lang w:val="fr-FR" w:eastAsia="fr-FR" w:bidi="fr-FR"/>
      </w:rPr>
    </w:lvl>
    <w:lvl w:ilvl="7" w:tplc="887ED14C">
      <w:numFmt w:val="bullet"/>
      <w:lvlText w:val="•"/>
      <w:lvlJc w:val="left"/>
      <w:pPr>
        <w:ind w:left="7020" w:hanging="330"/>
      </w:pPr>
      <w:rPr>
        <w:rFonts w:hint="default"/>
        <w:lang w:val="fr-FR" w:eastAsia="fr-FR" w:bidi="fr-FR"/>
      </w:rPr>
    </w:lvl>
    <w:lvl w:ilvl="8" w:tplc="CA781B20">
      <w:numFmt w:val="bullet"/>
      <w:lvlText w:val="•"/>
      <w:lvlJc w:val="left"/>
      <w:pPr>
        <w:ind w:left="7960" w:hanging="330"/>
      </w:pPr>
      <w:rPr>
        <w:rFonts w:hint="default"/>
        <w:lang w:val="fr-FR" w:eastAsia="fr-FR" w:bidi="fr-FR"/>
      </w:rPr>
    </w:lvl>
  </w:abstractNum>
  <w:abstractNum w:abstractNumId="3" w15:restartNumberingAfterBreak="0">
    <w:nsid w:val="58D41491"/>
    <w:multiLevelType w:val="hybridMultilevel"/>
    <w:tmpl w:val="56567C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1A07CDC"/>
    <w:multiLevelType w:val="hybridMultilevel"/>
    <w:tmpl w:val="D1621D24"/>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71F3536F"/>
    <w:multiLevelType w:val="hybridMultilevel"/>
    <w:tmpl w:val="2B7C7BA6"/>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853496185">
    <w:abstractNumId w:val="1"/>
  </w:num>
  <w:num w:numId="2" w16cid:durableId="1850673803">
    <w:abstractNumId w:val="2"/>
  </w:num>
  <w:num w:numId="3" w16cid:durableId="1636327775">
    <w:abstractNumId w:val="5"/>
  </w:num>
  <w:num w:numId="4" w16cid:durableId="1013219190">
    <w:abstractNumId w:val="0"/>
  </w:num>
  <w:num w:numId="5" w16cid:durableId="737561152">
    <w:abstractNumId w:val="3"/>
  </w:num>
  <w:num w:numId="6" w16cid:durableId="1283994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A2"/>
    <w:rsid w:val="00047816"/>
    <w:rsid w:val="00052096"/>
    <w:rsid w:val="00096B11"/>
    <w:rsid w:val="000B0798"/>
    <w:rsid w:val="000B49F6"/>
    <w:rsid w:val="000B753A"/>
    <w:rsid w:val="001140F5"/>
    <w:rsid w:val="00124555"/>
    <w:rsid w:val="00147256"/>
    <w:rsid w:val="001A72C4"/>
    <w:rsid w:val="001C2ADA"/>
    <w:rsid w:val="001C4933"/>
    <w:rsid w:val="001E7439"/>
    <w:rsid w:val="002814D7"/>
    <w:rsid w:val="002A1607"/>
    <w:rsid w:val="002B44E0"/>
    <w:rsid w:val="002D790A"/>
    <w:rsid w:val="00307E80"/>
    <w:rsid w:val="00343E86"/>
    <w:rsid w:val="00347B73"/>
    <w:rsid w:val="00356B97"/>
    <w:rsid w:val="00375E6A"/>
    <w:rsid w:val="00376FF7"/>
    <w:rsid w:val="003A3B60"/>
    <w:rsid w:val="00412771"/>
    <w:rsid w:val="00450668"/>
    <w:rsid w:val="004A1301"/>
    <w:rsid w:val="004D5414"/>
    <w:rsid w:val="004D6D97"/>
    <w:rsid w:val="005049F3"/>
    <w:rsid w:val="00542BC7"/>
    <w:rsid w:val="00552473"/>
    <w:rsid w:val="0055305C"/>
    <w:rsid w:val="005607ED"/>
    <w:rsid w:val="00577872"/>
    <w:rsid w:val="00584837"/>
    <w:rsid w:val="005874C1"/>
    <w:rsid w:val="0059065A"/>
    <w:rsid w:val="005A07B1"/>
    <w:rsid w:val="005A7128"/>
    <w:rsid w:val="005C0158"/>
    <w:rsid w:val="005F3243"/>
    <w:rsid w:val="0060075C"/>
    <w:rsid w:val="00610151"/>
    <w:rsid w:val="00626820"/>
    <w:rsid w:val="0069598D"/>
    <w:rsid w:val="006B3F6E"/>
    <w:rsid w:val="006E3EFB"/>
    <w:rsid w:val="007250C9"/>
    <w:rsid w:val="00751C0C"/>
    <w:rsid w:val="00761D80"/>
    <w:rsid w:val="00792B46"/>
    <w:rsid w:val="007A0947"/>
    <w:rsid w:val="007C0C40"/>
    <w:rsid w:val="007C0E0E"/>
    <w:rsid w:val="007F51EF"/>
    <w:rsid w:val="00804425"/>
    <w:rsid w:val="00822F59"/>
    <w:rsid w:val="00830F42"/>
    <w:rsid w:val="00831A47"/>
    <w:rsid w:val="00877003"/>
    <w:rsid w:val="0088451E"/>
    <w:rsid w:val="00891B89"/>
    <w:rsid w:val="008D3F8B"/>
    <w:rsid w:val="008D445E"/>
    <w:rsid w:val="008E4DF0"/>
    <w:rsid w:val="009722E2"/>
    <w:rsid w:val="009D394E"/>
    <w:rsid w:val="009F2B29"/>
    <w:rsid w:val="00A045E5"/>
    <w:rsid w:val="00A404E0"/>
    <w:rsid w:val="00A91943"/>
    <w:rsid w:val="00AA3FF7"/>
    <w:rsid w:val="00AA654C"/>
    <w:rsid w:val="00AC0B0B"/>
    <w:rsid w:val="00AE33A2"/>
    <w:rsid w:val="00B0319C"/>
    <w:rsid w:val="00B16963"/>
    <w:rsid w:val="00B17D72"/>
    <w:rsid w:val="00B2308B"/>
    <w:rsid w:val="00B57EF5"/>
    <w:rsid w:val="00B724AF"/>
    <w:rsid w:val="00BD1054"/>
    <w:rsid w:val="00BF7EA3"/>
    <w:rsid w:val="00C4495A"/>
    <w:rsid w:val="00CB31AE"/>
    <w:rsid w:val="00CE3BA7"/>
    <w:rsid w:val="00D02859"/>
    <w:rsid w:val="00D03401"/>
    <w:rsid w:val="00D043D2"/>
    <w:rsid w:val="00D5611B"/>
    <w:rsid w:val="00DD1CC7"/>
    <w:rsid w:val="00E27A89"/>
    <w:rsid w:val="00E326E1"/>
    <w:rsid w:val="00E45235"/>
    <w:rsid w:val="00E5025B"/>
    <w:rsid w:val="00E671D3"/>
    <w:rsid w:val="00E741A5"/>
    <w:rsid w:val="00EA0405"/>
    <w:rsid w:val="00ED1F15"/>
    <w:rsid w:val="00ED4C39"/>
    <w:rsid w:val="00EE105D"/>
    <w:rsid w:val="00EF1502"/>
    <w:rsid w:val="00F06F7D"/>
    <w:rsid w:val="00F224D9"/>
    <w:rsid w:val="00F35D33"/>
    <w:rsid w:val="00F45097"/>
    <w:rsid w:val="00F51CFA"/>
    <w:rsid w:val="00F817C9"/>
    <w:rsid w:val="00F846D2"/>
    <w:rsid w:val="00FA6123"/>
    <w:rsid w:val="00FE0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4940"/>
  <w15:docId w15:val="{C99DC540-AAC5-495E-89AA-1B096358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eastAsia="fr-FR" w:bidi="fr-FR"/>
    </w:rPr>
  </w:style>
  <w:style w:type="paragraph" w:styleId="Titre1">
    <w:name w:val="heading 1"/>
    <w:basedOn w:val="Normal"/>
    <w:uiPriority w:val="9"/>
    <w:qFormat/>
    <w:pPr>
      <w:ind w:left="100"/>
      <w:jc w:val="both"/>
      <w:outlineLvl w:val="0"/>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00" w:right="104" w:hanging="160"/>
      <w:jc w:val="both"/>
    </w:pPr>
  </w:style>
  <w:style w:type="paragraph" w:customStyle="1" w:styleId="TableParagraph">
    <w:name w:val="Table Paragraph"/>
    <w:basedOn w:val="Normal"/>
    <w:uiPriority w:val="1"/>
    <w:qFormat/>
  </w:style>
  <w:style w:type="paragraph" w:customStyle="1" w:styleId="Corps">
    <w:name w:val="Corps"/>
    <w:rsid w:val="00804425"/>
    <w:pPr>
      <w:widowControl/>
      <w:pBdr>
        <w:top w:val="nil"/>
        <w:left w:val="nil"/>
        <w:bottom w:val="nil"/>
        <w:right w:val="nil"/>
        <w:between w:val="nil"/>
        <w:bar w:val="nil"/>
      </w:pBdr>
      <w:autoSpaceDE/>
      <w:autoSpaceDN/>
      <w:spacing w:after="160" w:line="259" w:lineRule="auto"/>
    </w:pPr>
    <w:rPr>
      <w:rFonts w:ascii="Calibri" w:eastAsia="Calibri" w:hAnsi="Calibri" w:cs="Calibri"/>
      <w:color w:val="000000"/>
      <w:u w:color="000000"/>
      <w:bdr w:val="nil"/>
      <w:lang w:val="fr-FR" w:eastAsia="fr-FR"/>
    </w:rPr>
  </w:style>
  <w:style w:type="character" w:styleId="Lienhypertexte">
    <w:name w:val="Hyperlink"/>
    <w:basedOn w:val="Policepardfaut"/>
    <w:uiPriority w:val="99"/>
    <w:unhideWhenUsed/>
    <w:rsid w:val="000B49F6"/>
    <w:rPr>
      <w:color w:val="0000FF" w:themeColor="hyperlink"/>
      <w:u w:val="single"/>
    </w:rPr>
  </w:style>
  <w:style w:type="character" w:styleId="Mentionnonrsolue">
    <w:name w:val="Unresolved Mention"/>
    <w:basedOn w:val="Policepardfaut"/>
    <w:uiPriority w:val="99"/>
    <w:semiHidden/>
    <w:unhideWhenUsed/>
    <w:rsid w:val="000B49F6"/>
    <w:rPr>
      <w:color w:val="605E5C"/>
      <w:shd w:val="clear" w:color="auto" w:fill="E1DFDD"/>
    </w:rPr>
  </w:style>
  <w:style w:type="character" w:styleId="Marquedecommentaire">
    <w:name w:val="annotation reference"/>
    <w:basedOn w:val="Policepardfaut"/>
    <w:uiPriority w:val="99"/>
    <w:semiHidden/>
    <w:unhideWhenUsed/>
    <w:rsid w:val="00822F5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6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1500</Words>
  <Characters>8253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LEBLANC</dc:creator>
  <cp:lastModifiedBy>Dominique LEBLANC</cp:lastModifiedBy>
  <cp:revision>7</cp:revision>
  <cp:lastPrinted>2023-08-07T14:06:00Z</cp:lastPrinted>
  <dcterms:created xsi:type="dcterms:W3CDTF">2024-07-30T09:05:00Z</dcterms:created>
  <dcterms:modified xsi:type="dcterms:W3CDTF">2024-08-02T20:45:00Z</dcterms:modified>
</cp:coreProperties>
</file>